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0872A5" w:rsidRDefault="000872A5" w:rsidP="000872A5">
      <w:pPr>
        <w:jc w:val="center"/>
        <w:rPr>
          <w:b/>
          <w:sz w:val="56"/>
          <w:szCs w:val="56"/>
        </w:rPr>
      </w:pPr>
      <w:r w:rsidRPr="000872A5">
        <w:rPr>
          <w:b/>
          <w:i/>
          <w:sz w:val="56"/>
          <w:szCs w:val="56"/>
        </w:rPr>
        <w:t>Archōn</w:t>
      </w:r>
      <w:r w:rsidRPr="000872A5">
        <w:rPr>
          <w:b/>
          <w:sz w:val="56"/>
          <w:szCs w:val="56"/>
        </w:rPr>
        <w:t xml:space="preserve"> in John’s Gospel</w:t>
      </w:r>
    </w:p>
    <w:p w:rsidR="000872A5" w:rsidRDefault="000872A5"/>
    <w:p w:rsidR="00C71B26" w:rsidRPr="00C71B26" w:rsidRDefault="00C71B26" w:rsidP="00C71B2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b/>
        </w:rPr>
        <w:t>A Ruler of the Jews knew Jesus as a Teacher from God.</w:t>
      </w:r>
    </w:p>
    <w:p w:rsidR="000872A5" w:rsidRDefault="000872A5" w:rsidP="00C71B26">
      <w:pPr>
        <w:ind w:left="360"/>
      </w:pPr>
      <w:r w:rsidRPr="00C71B26">
        <w:rPr>
          <w:b/>
        </w:rPr>
        <w:t>3:1</w:t>
      </w:r>
      <w:r w:rsidR="00C71B26" w:rsidRPr="00C71B26">
        <w:rPr>
          <w:b/>
        </w:rPr>
        <w:t>-2</w:t>
      </w:r>
      <w:r>
        <w:t xml:space="preserve"> And there was a man from the Pharisees, Nicodemus his name, a </w:t>
      </w:r>
      <w:r w:rsidRPr="00C71B26">
        <w:rPr>
          <w:color w:val="C00000"/>
        </w:rPr>
        <w:t>ruler</w:t>
      </w:r>
      <w:r>
        <w:t xml:space="preserve"> of the Jews.</w:t>
      </w:r>
      <w:r w:rsidR="00C71B26">
        <w:t xml:space="preserve"> This one came to Him at night and said to Him, “Rabbi, </w:t>
      </w:r>
      <w:r w:rsidR="00C71B26" w:rsidRPr="00C40A2E">
        <w:t>we have known</w:t>
      </w:r>
      <w:r w:rsidR="00C71B26">
        <w:t xml:space="preserve"> </w:t>
      </w:r>
      <w:r w:rsidR="00325A2D">
        <w:t>(</w:t>
      </w:r>
      <w:r w:rsidR="00325A2D" w:rsidRPr="00325A2D">
        <w:rPr>
          <w:i/>
        </w:rPr>
        <w:t>oida</w:t>
      </w:r>
      <w:r w:rsidR="00325A2D">
        <w:t xml:space="preserve">) </w:t>
      </w:r>
      <w:r w:rsidR="00C71B26">
        <w:t>that You have come a Teacher from God, for no one can do these signs which You do, unless God is with Him.”</w:t>
      </w:r>
    </w:p>
    <w:p w:rsidR="00C71B26" w:rsidRPr="00C71B26" w:rsidRDefault="00C71B26" w:rsidP="00ED26A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 w:rsidRPr="00C71B26">
        <w:rPr>
          <w:b/>
        </w:rPr>
        <w:t xml:space="preserve">Did </w:t>
      </w:r>
      <w:r w:rsidR="00B5655F">
        <w:rPr>
          <w:b/>
        </w:rPr>
        <w:t xml:space="preserve">the </w:t>
      </w:r>
      <w:r w:rsidRPr="00C71B26">
        <w:rPr>
          <w:b/>
        </w:rPr>
        <w:t>Rulers of the Jews know that Jesus was the Christ?</w:t>
      </w:r>
    </w:p>
    <w:p w:rsidR="000872A5" w:rsidRDefault="000872A5" w:rsidP="00C71B26">
      <w:pPr>
        <w:ind w:left="360"/>
      </w:pPr>
      <w:r w:rsidRPr="00C71B26">
        <w:rPr>
          <w:b/>
        </w:rPr>
        <w:t>7:26</w:t>
      </w:r>
      <w:r>
        <w:t xml:space="preserve"> And behold, He speaks with openness and they say nothing to Him. Perhaps truly </w:t>
      </w:r>
      <w:r w:rsidRPr="00C71B26">
        <w:rPr>
          <w:color w:val="C00000"/>
        </w:rPr>
        <w:t>the rulers</w:t>
      </w:r>
      <w:r>
        <w:t xml:space="preserve"> </w:t>
      </w:r>
      <w:r w:rsidRPr="00C40A2E">
        <w:t>knew</w:t>
      </w:r>
      <w:r w:rsidR="00325A2D">
        <w:rPr>
          <w:color w:val="00B0F0"/>
        </w:rPr>
        <w:t xml:space="preserve"> </w:t>
      </w:r>
      <w:r w:rsidR="00325A2D" w:rsidRPr="00325A2D">
        <w:t>(</w:t>
      </w:r>
      <w:r w:rsidR="00325A2D" w:rsidRPr="00325A2D">
        <w:rPr>
          <w:i/>
        </w:rPr>
        <w:t>ginōskō</w:t>
      </w:r>
      <w:r w:rsidR="00325A2D" w:rsidRPr="00325A2D">
        <w:t>)</w:t>
      </w:r>
      <w:r>
        <w:t xml:space="preserve"> that this is the Christ?</w:t>
      </w:r>
    </w:p>
    <w:p w:rsidR="00C71B26" w:rsidRPr="00C71B26" w:rsidRDefault="00C71B26" w:rsidP="00C71B2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1B26">
        <w:rPr>
          <w:b/>
        </w:rPr>
        <w:t>Did any of the Rulers believe into Him?</w:t>
      </w:r>
    </w:p>
    <w:p w:rsidR="000872A5" w:rsidRDefault="00153C01" w:rsidP="00C71B26">
      <w:pPr>
        <w:ind w:left="720"/>
      </w:pPr>
      <w:r w:rsidRPr="00C71B26">
        <w:rPr>
          <w:b/>
        </w:rPr>
        <w:t>7:47-48</w:t>
      </w:r>
      <w:r>
        <w:t xml:space="preserve"> Therefore the Pharisees answered them, “Have you also been deceived? Did any from </w:t>
      </w:r>
      <w:r w:rsidRPr="00C71B26">
        <w:rPr>
          <w:color w:val="C00000"/>
        </w:rPr>
        <w:t>the rulers</w:t>
      </w:r>
      <w:r>
        <w:t xml:space="preserve"> believe into Him, or from the Pharisees?”</w:t>
      </w:r>
    </w:p>
    <w:p w:rsidR="00910F60" w:rsidRPr="00910F60" w:rsidRDefault="00841967" w:rsidP="00910F6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b/>
          <w:szCs w:val="28"/>
        </w:rPr>
      </w:pPr>
      <w:r>
        <w:rPr>
          <w:b/>
          <w:szCs w:val="28"/>
        </w:rPr>
        <w:t xml:space="preserve">a) </w:t>
      </w:r>
      <w:r w:rsidR="00910F60" w:rsidRPr="00910F60">
        <w:rPr>
          <w:b/>
          <w:szCs w:val="28"/>
        </w:rPr>
        <w:t>The Ruler of this world judged</w:t>
      </w:r>
    </w:p>
    <w:p w:rsidR="00153C01" w:rsidRPr="00B5655F" w:rsidRDefault="00006E08" w:rsidP="00841967">
      <w:pPr>
        <w:spacing w:after="0"/>
        <w:ind w:left="1350"/>
        <w:rPr>
          <w:szCs w:val="28"/>
        </w:rPr>
      </w:pPr>
      <w:r w:rsidRPr="00910F60">
        <w:rPr>
          <w:b/>
        </w:rPr>
        <w:t>12:30-31</w:t>
      </w:r>
      <w:r>
        <w:t xml:space="preserve"> </w:t>
      </w:r>
      <w:r w:rsidRPr="00B5655F">
        <w:rPr>
          <w:szCs w:val="28"/>
        </w:rPr>
        <w:t xml:space="preserve">Jesus answered and said, “This voice came not because of me, but for your sakes.  Now is a judgment </w:t>
      </w:r>
      <w:r w:rsidRPr="00B5655F">
        <w:rPr>
          <w:color w:val="00B050"/>
          <w:szCs w:val="28"/>
        </w:rPr>
        <w:t>of</w:t>
      </w:r>
      <w:r w:rsidRPr="00B5655F">
        <w:rPr>
          <w:szCs w:val="28"/>
        </w:rPr>
        <w:t xml:space="preserve"> </w:t>
      </w:r>
      <w:r w:rsidRPr="00B5655F">
        <w:rPr>
          <w:color w:val="00B050"/>
          <w:szCs w:val="28"/>
        </w:rPr>
        <w:t>this world</w:t>
      </w:r>
      <w:r w:rsidRPr="00B5655F">
        <w:rPr>
          <w:szCs w:val="28"/>
        </w:rPr>
        <w:t xml:space="preserve">; now </w:t>
      </w:r>
      <w:r w:rsidRPr="00B5655F">
        <w:rPr>
          <w:color w:val="C00000"/>
          <w:szCs w:val="28"/>
        </w:rPr>
        <w:t>the ruler</w:t>
      </w:r>
      <w:r w:rsidRPr="00B5655F">
        <w:rPr>
          <w:szCs w:val="28"/>
        </w:rPr>
        <w:t xml:space="preserve"> </w:t>
      </w:r>
      <w:r w:rsidRPr="00B5655F">
        <w:rPr>
          <w:color w:val="00B050"/>
          <w:szCs w:val="28"/>
        </w:rPr>
        <w:t>of this world</w:t>
      </w:r>
      <w:r w:rsidRPr="00B5655F">
        <w:rPr>
          <w:szCs w:val="28"/>
        </w:rPr>
        <w:t xml:space="preserve"> will be cast out outside.”</w:t>
      </w:r>
    </w:p>
    <w:p w:rsidR="00910F60" w:rsidRPr="00910F60" w:rsidRDefault="00910F60" w:rsidP="00910F60">
      <w:pPr>
        <w:spacing w:after="0"/>
        <w:ind w:left="1080"/>
        <w:rPr>
          <w:rFonts w:ascii="Arial" w:hAnsi="Arial" w:cs="Arial"/>
          <w:sz w:val="16"/>
          <w:szCs w:val="16"/>
        </w:rPr>
      </w:pPr>
    </w:p>
    <w:p w:rsidR="00C71B26" w:rsidRPr="00C71B26" w:rsidRDefault="00C71B26" w:rsidP="00910F60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C71B26">
        <w:rPr>
          <w:b/>
        </w:rPr>
        <w:t>Many of the Rulers believed into Him</w:t>
      </w:r>
    </w:p>
    <w:p w:rsidR="00006E08" w:rsidRDefault="008F6CBD" w:rsidP="00C71B26">
      <w:pPr>
        <w:spacing w:after="0"/>
        <w:ind w:left="720"/>
      </w:pPr>
      <w:r w:rsidRPr="00C71B26">
        <w:rPr>
          <w:b/>
        </w:rPr>
        <w:t>12:40-42</w:t>
      </w:r>
      <w:r>
        <w:t xml:space="preserve"> After quote from Isa.6:9-10 … Nevertheless, however, even from </w:t>
      </w:r>
      <w:r w:rsidRPr="00C71B26">
        <w:rPr>
          <w:color w:val="C00000"/>
        </w:rPr>
        <w:t>the rulers</w:t>
      </w:r>
      <w:r>
        <w:t xml:space="preserve"> many believed into Him, but because of the Pharisees they were not admitting </w:t>
      </w:r>
      <w:r w:rsidRPr="00C71B26">
        <w:rPr>
          <w:i/>
        </w:rPr>
        <w:t>it</w:t>
      </w:r>
      <w:r>
        <w:t>, lest they should become de-synagogued.</w:t>
      </w:r>
    </w:p>
    <w:p w:rsidR="00C71B26" w:rsidRPr="00C71B26" w:rsidRDefault="00C71B26" w:rsidP="00C71B26">
      <w:pPr>
        <w:spacing w:after="0"/>
        <w:ind w:left="720"/>
        <w:rPr>
          <w:sz w:val="16"/>
          <w:szCs w:val="16"/>
        </w:rPr>
      </w:pPr>
    </w:p>
    <w:p w:rsidR="00C40A2E" w:rsidRDefault="00841967" w:rsidP="00F2077F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841967">
        <w:rPr>
          <w:b/>
        </w:rPr>
        <w:t xml:space="preserve">b) </w:t>
      </w:r>
      <w:r w:rsidR="00F2077F" w:rsidRPr="00841967">
        <w:rPr>
          <w:b/>
        </w:rPr>
        <w:t>The Ruler of the World comes.</w:t>
      </w:r>
      <w:r w:rsidR="00F2077F">
        <w:t xml:space="preserve"> </w:t>
      </w:r>
    </w:p>
    <w:p w:rsidR="00EF0014" w:rsidRDefault="00EF0014" w:rsidP="00C40A2E">
      <w:pPr>
        <w:spacing w:after="0" w:line="240" w:lineRule="auto"/>
        <w:ind w:left="1440"/>
      </w:pPr>
      <w:r w:rsidRPr="00C40A2E">
        <w:rPr>
          <w:b/>
        </w:rPr>
        <w:t>14:30</w:t>
      </w:r>
      <w:r w:rsidR="00B5655F" w:rsidRPr="00C40A2E">
        <w:rPr>
          <w:b/>
        </w:rPr>
        <w:t>-31</w:t>
      </w:r>
      <w:r>
        <w:t xml:space="preserve"> I will no longer speak many things with you, for </w:t>
      </w:r>
      <w:r w:rsidRPr="00C40A2E">
        <w:rPr>
          <w:color w:val="C00000"/>
        </w:rPr>
        <w:t>the ruler</w:t>
      </w:r>
      <w:r>
        <w:t xml:space="preserve"> </w:t>
      </w:r>
      <w:r w:rsidRPr="00C40A2E">
        <w:rPr>
          <w:color w:val="00B050"/>
        </w:rPr>
        <w:t>of the world</w:t>
      </w:r>
      <w:r>
        <w:t xml:space="preserve"> comes and he has not nothing in Me</w:t>
      </w:r>
      <w:r w:rsidR="00B5655F">
        <w:t>.</w:t>
      </w:r>
    </w:p>
    <w:p w:rsidR="007E4D6E" w:rsidRPr="007E4D6E" w:rsidRDefault="007E4D6E" w:rsidP="00F2077F">
      <w:pPr>
        <w:spacing w:after="0"/>
        <w:ind w:left="1080"/>
        <w:rPr>
          <w:sz w:val="16"/>
          <w:szCs w:val="16"/>
        </w:rPr>
      </w:pPr>
    </w:p>
    <w:p w:rsidR="00910F60" w:rsidRPr="00910F60" w:rsidRDefault="00841967" w:rsidP="00F2077F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b/>
        </w:rPr>
      </w:pPr>
      <w:r>
        <w:rPr>
          <w:b/>
        </w:rPr>
        <w:t xml:space="preserve">a) </w:t>
      </w:r>
      <w:r w:rsidR="00910F60" w:rsidRPr="00910F60">
        <w:rPr>
          <w:b/>
        </w:rPr>
        <w:t>The Ruler of this world judged</w:t>
      </w:r>
      <w:r w:rsidR="00F2077F">
        <w:rPr>
          <w:b/>
        </w:rPr>
        <w:t xml:space="preserve">. </w:t>
      </w:r>
    </w:p>
    <w:p w:rsidR="00EF0014" w:rsidRDefault="00EF0014" w:rsidP="00C40A2E">
      <w:pPr>
        <w:ind w:left="1350"/>
      </w:pPr>
      <w:r w:rsidRPr="00910F60">
        <w:rPr>
          <w:b/>
        </w:rPr>
        <w:t>16:11</w:t>
      </w:r>
      <w:r>
        <w:t xml:space="preserve"> And concerning judgment, because </w:t>
      </w:r>
      <w:r w:rsidRPr="00910F60">
        <w:rPr>
          <w:color w:val="C00000"/>
        </w:rPr>
        <w:t>the ruler</w:t>
      </w:r>
      <w:r>
        <w:t xml:space="preserve"> </w:t>
      </w:r>
      <w:r w:rsidRPr="00910F60">
        <w:rPr>
          <w:color w:val="00B050"/>
        </w:rPr>
        <w:t>of this world</w:t>
      </w:r>
      <w:r>
        <w:t xml:space="preserve"> has been judged.</w:t>
      </w:r>
      <w:r w:rsidR="00325A2D">
        <w:t xml:space="preserve"> I have still many things to say to you, but you cannot endure </w:t>
      </w:r>
      <w:r w:rsidR="00325A2D" w:rsidRPr="00325A2D">
        <w:rPr>
          <w:i/>
        </w:rPr>
        <w:t>them</w:t>
      </w:r>
      <w:r w:rsidR="00325A2D">
        <w:t xml:space="preserve"> at present.</w:t>
      </w:r>
    </w:p>
    <w:p w:rsidR="00841967" w:rsidRPr="00F2077F" w:rsidRDefault="00841967" w:rsidP="00841967">
      <w:pPr>
        <w:spacing w:after="0" w:line="240" w:lineRule="auto"/>
      </w:pPr>
      <w:r>
        <w:t>The Encourager will remind you all things which I spoke to you (v.26).</w:t>
      </w:r>
    </w:p>
    <w:p w:rsidR="00841967" w:rsidRDefault="00C40A2E" w:rsidP="00841967">
      <w:r>
        <w:t>I must go away for the Encourager to come to you (v.7).</w:t>
      </w:r>
    </w:p>
    <w:sectPr w:rsidR="00841967" w:rsidSect="00F2077F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722"/>
    <w:multiLevelType w:val="hybridMultilevel"/>
    <w:tmpl w:val="35DA605E"/>
    <w:lvl w:ilvl="0" w:tplc="B01A477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18"/>
    <w:multiLevelType w:val="hybridMultilevel"/>
    <w:tmpl w:val="874ABD46"/>
    <w:lvl w:ilvl="0" w:tplc="C1962F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6812"/>
    <w:multiLevelType w:val="hybridMultilevel"/>
    <w:tmpl w:val="99F03480"/>
    <w:lvl w:ilvl="0" w:tplc="6A223C7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675A2"/>
    <w:multiLevelType w:val="hybridMultilevel"/>
    <w:tmpl w:val="271CD60A"/>
    <w:lvl w:ilvl="0" w:tplc="434ADA2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36CB"/>
    <w:multiLevelType w:val="hybridMultilevel"/>
    <w:tmpl w:val="A7423C40"/>
    <w:lvl w:ilvl="0" w:tplc="9DEAAC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B4E25"/>
    <w:multiLevelType w:val="hybridMultilevel"/>
    <w:tmpl w:val="4C6C5D28"/>
    <w:lvl w:ilvl="0" w:tplc="B2ACDE1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72A5"/>
    <w:rsid w:val="00006E08"/>
    <w:rsid w:val="000872A5"/>
    <w:rsid w:val="00153C01"/>
    <w:rsid w:val="0016523E"/>
    <w:rsid w:val="00320D92"/>
    <w:rsid w:val="00325A2D"/>
    <w:rsid w:val="003D2A1A"/>
    <w:rsid w:val="007E4D6E"/>
    <w:rsid w:val="00841967"/>
    <w:rsid w:val="008F6CBD"/>
    <w:rsid w:val="00910F60"/>
    <w:rsid w:val="0093656A"/>
    <w:rsid w:val="00B5655F"/>
    <w:rsid w:val="00C40A2E"/>
    <w:rsid w:val="00C71B26"/>
    <w:rsid w:val="00D509A3"/>
    <w:rsid w:val="00ED26AE"/>
    <w:rsid w:val="00EF0014"/>
    <w:rsid w:val="00F2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7</cp:revision>
  <dcterms:created xsi:type="dcterms:W3CDTF">2012-09-25T16:57:00Z</dcterms:created>
  <dcterms:modified xsi:type="dcterms:W3CDTF">2012-09-28T16:55:00Z</dcterms:modified>
</cp:coreProperties>
</file>