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96" w:rsidRPr="00D12296" w:rsidRDefault="005776DB" w:rsidP="00D12296">
      <w:pPr>
        <w:ind w:left="-90" w:right="-36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The </w:t>
      </w:r>
      <w:r w:rsidR="00D12296" w:rsidRPr="00D12296">
        <w:rPr>
          <w:rFonts w:ascii="Times New Roman" w:hAnsi="Times New Roman" w:cs="Times New Roman"/>
          <w:b/>
          <w:sz w:val="56"/>
          <w:szCs w:val="56"/>
        </w:rPr>
        <w:t>Conclusion: Eph.2:19-22</w:t>
      </w:r>
    </w:p>
    <w:p w:rsidR="008F4CA4" w:rsidRPr="00D12296" w:rsidRDefault="00AC27ED" w:rsidP="00D12296">
      <w:pPr>
        <w:ind w:left="-90" w:right="-360"/>
        <w:rPr>
          <w:rFonts w:ascii="Times New Roman" w:hAnsi="Times New Roman" w:cs="Times New Roman"/>
          <w:sz w:val="44"/>
          <w:szCs w:val="44"/>
        </w:rPr>
      </w:pPr>
      <w:r w:rsidRPr="00D12296">
        <w:rPr>
          <w:rFonts w:ascii="Times New Roman" w:hAnsi="Times New Roman" w:cs="Times New Roman"/>
          <w:sz w:val="44"/>
          <w:szCs w:val="44"/>
        </w:rPr>
        <w:t>So then, no longer are you foreigners and aliens,</w:t>
      </w:r>
    </w:p>
    <w:p w:rsidR="009B3108" w:rsidRPr="00D12296" w:rsidRDefault="009B3108" w:rsidP="00D12296">
      <w:pPr>
        <w:tabs>
          <w:tab w:val="left" w:pos="180"/>
        </w:tabs>
        <w:ind w:left="-90" w:right="-360"/>
        <w:rPr>
          <w:rFonts w:ascii="Times New Roman" w:hAnsi="Times New Roman" w:cs="Times New Roman"/>
          <w:sz w:val="44"/>
          <w:szCs w:val="44"/>
        </w:rPr>
      </w:pPr>
      <w:r w:rsidRPr="00D12296">
        <w:rPr>
          <w:rFonts w:ascii="Times New Roman" w:hAnsi="Times New Roman" w:cs="Times New Roman"/>
          <w:sz w:val="44"/>
          <w:szCs w:val="44"/>
        </w:rPr>
        <w:tab/>
        <w:t xml:space="preserve">but you are </w:t>
      </w:r>
      <w:r w:rsidRPr="005934FA">
        <w:rPr>
          <w:rFonts w:ascii="Times New Roman" w:hAnsi="Times New Roman" w:cs="Times New Roman"/>
          <w:color w:val="C00000"/>
          <w:sz w:val="44"/>
          <w:szCs w:val="44"/>
        </w:rPr>
        <w:t>fellow-citizens of</w:t>
      </w:r>
      <w:r w:rsidRPr="00D1229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the holies</w:t>
      </w:r>
      <w:r w:rsidRPr="00D12296">
        <w:rPr>
          <w:rFonts w:ascii="Times New Roman" w:hAnsi="Times New Roman" w:cs="Times New Roman"/>
          <w:sz w:val="44"/>
          <w:szCs w:val="44"/>
        </w:rPr>
        <w:t xml:space="preserve"> and householders </w:t>
      </w:r>
      <w:r w:rsidRPr="005934FA">
        <w:rPr>
          <w:rFonts w:ascii="Times New Roman" w:hAnsi="Times New Roman" w:cs="Times New Roman"/>
          <w:sz w:val="44"/>
          <w:szCs w:val="44"/>
          <w:u w:val="single"/>
        </w:rPr>
        <w:t>of God</w:t>
      </w:r>
      <w:r w:rsidRPr="00D12296">
        <w:rPr>
          <w:rFonts w:ascii="Times New Roman" w:hAnsi="Times New Roman" w:cs="Times New Roman"/>
          <w:sz w:val="44"/>
          <w:szCs w:val="44"/>
        </w:rPr>
        <w:t>,</w:t>
      </w:r>
    </w:p>
    <w:p w:rsidR="009B3108" w:rsidRPr="00D12296" w:rsidRDefault="009B3108" w:rsidP="00D12296">
      <w:pPr>
        <w:tabs>
          <w:tab w:val="left" w:pos="180"/>
          <w:tab w:val="left" w:pos="360"/>
        </w:tabs>
        <w:ind w:left="-90" w:right="-360"/>
        <w:rPr>
          <w:rFonts w:ascii="Times New Roman" w:hAnsi="Times New Roman" w:cs="Times New Roman"/>
          <w:sz w:val="44"/>
          <w:szCs w:val="44"/>
        </w:rPr>
      </w:pPr>
      <w:r w:rsidRPr="00D12296">
        <w:rPr>
          <w:rFonts w:ascii="Times New Roman" w:hAnsi="Times New Roman" w:cs="Times New Roman"/>
          <w:sz w:val="44"/>
          <w:szCs w:val="44"/>
        </w:rPr>
        <w:tab/>
      </w:r>
      <w:r w:rsidRPr="00D12296">
        <w:rPr>
          <w:rFonts w:ascii="Times New Roman" w:hAnsi="Times New Roman" w:cs="Times New Roman"/>
          <w:sz w:val="44"/>
          <w:szCs w:val="44"/>
        </w:rPr>
        <w:tab/>
      </w:r>
      <w:r w:rsidR="00C052F8" w:rsidRPr="00D12296">
        <w:rPr>
          <w:rFonts w:ascii="Times New Roman" w:hAnsi="Times New Roman" w:cs="Times New Roman"/>
          <w:b/>
          <w:color w:val="0070C0"/>
          <w:sz w:val="44"/>
          <w:szCs w:val="44"/>
        </w:rPr>
        <w:t>having been built</w:t>
      </w:r>
      <w:r w:rsidR="00C052F8" w:rsidRPr="00D12296">
        <w:rPr>
          <w:rFonts w:ascii="Times New Roman" w:hAnsi="Times New Roman" w:cs="Times New Roman"/>
          <w:sz w:val="44"/>
          <w:szCs w:val="44"/>
        </w:rPr>
        <w:t xml:space="preserve"> upon the foundation of the apostles and prophets,</w:t>
      </w:r>
    </w:p>
    <w:p w:rsidR="00C052F8" w:rsidRPr="00D12296" w:rsidRDefault="00C052F8" w:rsidP="00D12296">
      <w:pPr>
        <w:tabs>
          <w:tab w:val="left" w:pos="180"/>
          <w:tab w:val="left" w:pos="360"/>
          <w:tab w:val="left" w:pos="540"/>
        </w:tabs>
        <w:ind w:left="-90" w:right="-360"/>
        <w:rPr>
          <w:rFonts w:ascii="Times New Roman" w:hAnsi="Times New Roman" w:cs="Times New Roman"/>
          <w:sz w:val="44"/>
          <w:szCs w:val="44"/>
        </w:rPr>
      </w:pPr>
      <w:r w:rsidRPr="00D12296">
        <w:rPr>
          <w:rFonts w:ascii="Times New Roman" w:hAnsi="Times New Roman" w:cs="Times New Roman"/>
          <w:sz w:val="44"/>
          <w:szCs w:val="44"/>
        </w:rPr>
        <w:tab/>
      </w:r>
      <w:r w:rsidRPr="00D12296">
        <w:rPr>
          <w:rFonts w:ascii="Times New Roman" w:hAnsi="Times New Roman" w:cs="Times New Roman"/>
          <w:sz w:val="44"/>
          <w:szCs w:val="44"/>
        </w:rPr>
        <w:tab/>
      </w:r>
      <w:r w:rsidRPr="00D12296">
        <w:rPr>
          <w:rFonts w:ascii="Times New Roman" w:hAnsi="Times New Roman" w:cs="Times New Roman"/>
          <w:sz w:val="44"/>
          <w:szCs w:val="44"/>
        </w:rPr>
        <w:tab/>
        <w:t xml:space="preserve">Christ </w:t>
      </w:r>
      <w:r w:rsidR="005C6CA7" w:rsidRPr="00D12296">
        <w:rPr>
          <w:rFonts w:ascii="Times New Roman" w:hAnsi="Times New Roman" w:cs="Times New Roman"/>
          <w:sz w:val="44"/>
          <w:szCs w:val="44"/>
        </w:rPr>
        <w:t xml:space="preserve">Jesus </w:t>
      </w:r>
      <w:r w:rsidRPr="00D12296">
        <w:rPr>
          <w:rFonts w:ascii="Times New Roman" w:hAnsi="Times New Roman" w:cs="Times New Roman"/>
          <w:sz w:val="44"/>
          <w:szCs w:val="44"/>
        </w:rPr>
        <w:t>Himself being Cornerstone,</w:t>
      </w:r>
    </w:p>
    <w:p w:rsidR="00C052F8" w:rsidRPr="00D12296" w:rsidRDefault="00C052F8" w:rsidP="00D12296">
      <w:pPr>
        <w:tabs>
          <w:tab w:val="left" w:pos="180"/>
          <w:tab w:val="left" w:pos="360"/>
          <w:tab w:val="left" w:pos="540"/>
        </w:tabs>
        <w:ind w:left="-90" w:right="-360"/>
        <w:rPr>
          <w:rFonts w:ascii="Times New Roman" w:hAnsi="Times New Roman" w:cs="Times New Roman"/>
          <w:sz w:val="44"/>
          <w:szCs w:val="44"/>
        </w:rPr>
      </w:pPr>
      <w:r w:rsidRPr="00D12296">
        <w:rPr>
          <w:rFonts w:ascii="Times New Roman" w:hAnsi="Times New Roman" w:cs="Times New Roman"/>
          <w:sz w:val="44"/>
          <w:szCs w:val="44"/>
        </w:rPr>
        <w:tab/>
      </w:r>
      <w:r w:rsidRPr="00D12296">
        <w:rPr>
          <w:rFonts w:ascii="Times New Roman" w:hAnsi="Times New Roman" w:cs="Times New Roman"/>
          <w:sz w:val="44"/>
          <w:szCs w:val="44"/>
        </w:rPr>
        <w:tab/>
      </w:r>
      <w:r w:rsidR="005C6CA7" w:rsidRPr="00D12296">
        <w:rPr>
          <w:rFonts w:ascii="Times New Roman" w:hAnsi="Times New Roman" w:cs="Times New Roman"/>
          <w:sz w:val="44"/>
          <w:szCs w:val="44"/>
          <w:u w:val="single"/>
        </w:rPr>
        <w:t>B</w:t>
      </w:r>
      <w:r w:rsidRPr="00D12296">
        <w:rPr>
          <w:rFonts w:ascii="Times New Roman" w:hAnsi="Times New Roman" w:cs="Times New Roman"/>
          <w:sz w:val="44"/>
          <w:szCs w:val="44"/>
          <w:u w:val="single"/>
        </w:rPr>
        <w:t>y</w:t>
      </w:r>
      <w:r w:rsidR="005C6CA7">
        <w:rPr>
          <w:rFonts w:ascii="Times New Roman" w:hAnsi="Times New Roman" w:cs="Times New Roman"/>
          <w:sz w:val="44"/>
          <w:szCs w:val="44"/>
          <w:u w:val="single"/>
        </w:rPr>
        <w:t xml:space="preserve"> (</w:t>
      </w:r>
      <w:r w:rsidR="005C6CA7" w:rsidRPr="005C6CA7">
        <w:rPr>
          <w:rFonts w:ascii="Times New Roman" w:hAnsi="Times New Roman" w:cs="Times New Roman"/>
          <w:i/>
          <w:sz w:val="44"/>
          <w:szCs w:val="44"/>
          <w:u w:val="single"/>
        </w:rPr>
        <w:t>en</w:t>
      </w:r>
      <w:r w:rsidR="005C6CA7">
        <w:rPr>
          <w:rFonts w:ascii="Times New Roman" w:hAnsi="Times New Roman" w:cs="Times New Roman"/>
          <w:sz w:val="44"/>
          <w:szCs w:val="44"/>
          <w:u w:val="single"/>
        </w:rPr>
        <w:t>)</w:t>
      </w:r>
      <w:r w:rsidRPr="00D12296">
        <w:rPr>
          <w:rFonts w:ascii="Times New Roman" w:hAnsi="Times New Roman" w:cs="Times New Roman"/>
          <w:sz w:val="44"/>
          <w:szCs w:val="44"/>
          <w:u w:val="single"/>
        </w:rPr>
        <w:t xml:space="preserve"> Whom</w:t>
      </w:r>
      <w:r w:rsidRPr="00D12296">
        <w:rPr>
          <w:rFonts w:ascii="Times New Roman" w:hAnsi="Times New Roman" w:cs="Times New Roman"/>
          <w:sz w:val="44"/>
          <w:szCs w:val="44"/>
        </w:rPr>
        <w:t xml:space="preserve"> </w:t>
      </w:r>
      <w:r w:rsidRPr="00D12296">
        <w:rPr>
          <w:rFonts w:ascii="Times New Roman" w:hAnsi="Times New Roman" w:cs="Times New Roman"/>
          <w:b/>
          <w:color w:val="0070C0"/>
          <w:sz w:val="44"/>
          <w:szCs w:val="44"/>
        </w:rPr>
        <w:t>every building</w:t>
      </w:r>
      <w:r w:rsidRPr="00D12296">
        <w:rPr>
          <w:rFonts w:ascii="Times New Roman" w:hAnsi="Times New Roman" w:cs="Times New Roman"/>
          <w:sz w:val="44"/>
          <w:szCs w:val="44"/>
        </w:rPr>
        <w:t xml:space="preserve"> being joined together,</w:t>
      </w:r>
    </w:p>
    <w:p w:rsidR="00C052F8" w:rsidRPr="00D12296" w:rsidRDefault="00C052F8" w:rsidP="00D12296">
      <w:pPr>
        <w:tabs>
          <w:tab w:val="left" w:pos="180"/>
          <w:tab w:val="left" w:pos="360"/>
          <w:tab w:val="left" w:pos="540"/>
        </w:tabs>
        <w:ind w:left="-90" w:right="-360"/>
        <w:rPr>
          <w:rFonts w:ascii="Times New Roman" w:hAnsi="Times New Roman" w:cs="Times New Roman"/>
          <w:sz w:val="44"/>
          <w:szCs w:val="44"/>
        </w:rPr>
      </w:pPr>
      <w:r w:rsidRPr="00D12296">
        <w:rPr>
          <w:rFonts w:ascii="Times New Roman" w:hAnsi="Times New Roman" w:cs="Times New Roman"/>
          <w:sz w:val="44"/>
          <w:szCs w:val="44"/>
        </w:rPr>
        <w:tab/>
        <w:t xml:space="preserve">grows into a </w:t>
      </w:r>
      <w:r w:rsidRPr="00D12296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holy </w:t>
      </w:r>
      <w:r w:rsidRPr="005934FA">
        <w:rPr>
          <w:rFonts w:ascii="Times New Roman" w:hAnsi="Times New Roman" w:cs="Times New Roman"/>
          <w:color w:val="C00000"/>
          <w:sz w:val="44"/>
          <w:szCs w:val="44"/>
        </w:rPr>
        <w:t>temple</w:t>
      </w:r>
      <w:r w:rsidRPr="00D12296">
        <w:rPr>
          <w:rFonts w:ascii="Times New Roman" w:hAnsi="Times New Roman" w:cs="Times New Roman"/>
          <w:sz w:val="44"/>
          <w:szCs w:val="44"/>
        </w:rPr>
        <w:t xml:space="preserve"> </w:t>
      </w:r>
      <w:r w:rsidR="00613522" w:rsidRPr="00D12296">
        <w:rPr>
          <w:rFonts w:ascii="Times New Roman" w:hAnsi="Times New Roman" w:cs="Times New Roman"/>
          <w:sz w:val="44"/>
          <w:szCs w:val="44"/>
          <w:u w:val="single"/>
        </w:rPr>
        <w:t>by</w:t>
      </w:r>
      <w:r w:rsidR="005C6CA7">
        <w:rPr>
          <w:rFonts w:ascii="Times New Roman" w:hAnsi="Times New Roman" w:cs="Times New Roman"/>
          <w:sz w:val="44"/>
          <w:szCs w:val="44"/>
          <w:u w:val="single"/>
        </w:rPr>
        <w:t xml:space="preserve"> (</w:t>
      </w:r>
      <w:r w:rsidR="005C6CA7" w:rsidRPr="005C6CA7">
        <w:rPr>
          <w:rFonts w:ascii="Times New Roman" w:hAnsi="Times New Roman" w:cs="Times New Roman"/>
          <w:i/>
          <w:sz w:val="44"/>
          <w:szCs w:val="44"/>
          <w:u w:val="single"/>
        </w:rPr>
        <w:t>en</w:t>
      </w:r>
      <w:r w:rsidR="005C6CA7">
        <w:rPr>
          <w:rFonts w:ascii="Times New Roman" w:hAnsi="Times New Roman" w:cs="Times New Roman"/>
          <w:sz w:val="44"/>
          <w:szCs w:val="44"/>
          <w:u w:val="single"/>
        </w:rPr>
        <w:t>)</w:t>
      </w:r>
      <w:r w:rsidR="005C6CA7" w:rsidRPr="00D12296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D12296">
        <w:rPr>
          <w:rFonts w:ascii="Times New Roman" w:hAnsi="Times New Roman" w:cs="Times New Roman"/>
          <w:i/>
          <w:sz w:val="44"/>
          <w:szCs w:val="44"/>
          <w:u w:val="single"/>
        </w:rPr>
        <w:t>the</w:t>
      </w:r>
      <w:r w:rsidRPr="00D12296">
        <w:rPr>
          <w:rFonts w:ascii="Times New Roman" w:hAnsi="Times New Roman" w:cs="Times New Roman"/>
          <w:sz w:val="44"/>
          <w:szCs w:val="44"/>
          <w:u w:val="single"/>
        </w:rPr>
        <w:t xml:space="preserve"> Lord</w:t>
      </w:r>
    </w:p>
    <w:p w:rsidR="00613522" w:rsidRPr="00D12296" w:rsidRDefault="00613522" w:rsidP="00D12296">
      <w:pPr>
        <w:tabs>
          <w:tab w:val="left" w:pos="180"/>
          <w:tab w:val="left" w:pos="360"/>
          <w:tab w:val="left" w:pos="540"/>
        </w:tabs>
        <w:ind w:left="-90" w:right="-360"/>
        <w:rPr>
          <w:rFonts w:ascii="Times New Roman" w:hAnsi="Times New Roman" w:cs="Times New Roman"/>
          <w:sz w:val="44"/>
          <w:szCs w:val="44"/>
        </w:rPr>
      </w:pPr>
      <w:r w:rsidRPr="00D12296">
        <w:rPr>
          <w:rFonts w:ascii="Times New Roman" w:hAnsi="Times New Roman" w:cs="Times New Roman"/>
          <w:sz w:val="44"/>
          <w:szCs w:val="44"/>
          <w:u w:val="single"/>
        </w:rPr>
        <w:t>by</w:t>
      </w:r>
      <w:r w:rsidR="005C6CA7">
        <w:rPr>
          <w:rFonts w:ascii="Times New Roman" w:hAnsi="Times New Roman" w:cs="Times New Roman"/>
          <w:sz w:val="44"/>
          <w:szCs w:val="44"/>
          <w:u w:val="single"/>
        </w:rPr>
        <w:t xml:space="preserve"> (</w:t>
      </w:r>
      <w:r w:rsidR="005C6CA7" w:rsidRPr="005C6CA7">
        <w:rPr>
          <w:rFonts w:ascii="Times New Roman" w:hAnsi="Times New Roman" w:cs="Times New Roman"/>
          <w:i/>
          <w:sz w:val="44"/>
          <w:szCs w:val="44"/>
          <w:u w:val="single"/>
        </w:rPr>
        <w:t>en</w:t>
      </w:r>
      <w:r w:rsidR="005C6CA7">
        <w:rPr>
          <w:rFonts w:ascii="Times New Roman" w:hAnsi="Times New Roman" w:cs="Times New Roman"/>
          <w:sz w:val="44"/>
          <w:szCs w:val="44"/>
          <w:u w:val="single"/>
        </w:rPr>
        <w:t>)</w:t>
      </w:r>
      <w:r w:rsidR="005C6CA7" w:rsidRPr="00D12296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D12296">
        <w:rPr>
          <w:rFonts w:ascii="Times New Roman" w:hAnsi="Times New Roman" w:cs="Times New Roman"/>
          <w:sz w:val="44"/>
          <w:szCs w:val="44"/>
          <w:u w:val="single"/>
        </w:rPr>
        <w:t xml:space="preserve">Whom </w:t>
      </w:r>
      <w:r w:rsidRPr="00D12296">
        <w:rPr>
          <w:rFonts w:ascii="Times New Roman" w:hAnsi="Times New Roman" w:cs="Times New Roman"/>
          <w:sz w:val="44"/>
          <w:szCs w:val="44"/>
        </w:rPr>
        <w:t xml:space="preserve">also you are being built together for a dwelling </w:t>
      </w:r>
      <w:r w:rsidRPr="005C6CA7">
        <w:rPr>
          <w:rFonts w:ascii="Times New Roman" w:hAnsi="Times New Roman" w:cs="Times New Roman"/>
          <w:sz w:val="44"/>
          <w:szCs w:val="44"/>
          <w:u w:val="single"/>
        </w:rPr>
        <w:t>of God</w:t>
      </w:r>
      <w:r w:rsidRPr="00D12296">
        <w:rPr>
          <w:rFonts w:ascii="Times New Roman" w:hAnsi="Times New Roman" w:cs="Times New Roman"/>
          <w:sz w:val="44"/>
          <w:szCs w:val="44"/>
        </w:rPr>
        <w:t xml:space="preserve"> </w:t>
      </w:r>
      <w:r w:rsidRPr="00D12296">
        <w:rPr>
          <w:rFonts w:ascii="Times New Roman" w:hAnsi="Times New Roman" w:cs="Times New Roman"/>
          <w:sz w:val="44"/>
          <w:szCs w:val="44"/>
          <w:u w:val="single"/>
        </w:rPr>
        <w:t xml:space="preserve">by </w:t>
      </w:r>
      <w:r w:rsidR="005C6CA7">
        <w:rPr>
          <w:rFonts w:ascii="Times New Roman" w:hAnsi="Times New Roman" w:cs="Times New Roman"/>
          <w:sz w:val="44"/>
          <w:szCs w:val="44"/>
          <w:u w:val="single"/>
        </w:rPr>
        <w:t>(</w:t>
      </w:r>
      <w:r w:rsidR="005C6CA7" w:rsidRPr="005C6CA7">
        <w:rPr>
          <w:rFonts w:ascii="Times New Roman" w:hAnsi="Times New Roman" w:cs="Times New Roman"/>
          <w:i/>
          <w:sz w:val="44"/>
          <w:szCs w:val="44"/>
          <w:u w:val="single"/>
        </w:rPr>
        <w:t>en</w:t>
      </w:r>
      <w:r w:rsidR="005C6CA7">
        <w:rPr>
          <w:rFonts w:ascii="Times New Roman" w:hAnsi="Times New Roman" w:cs="Times New Roman"/>
          <w:sz w:val="44"/>
          <w:szCs w:val="44"/>
          <w:u w:val="single"/>
        </w:rPr>
        <w:t>)</w:t>
      </w:r>
      <w:r w:rsidR="005C6CA7" w:rsidRPr="00D12296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="005C6CA7" w:rsidRPr="005C6CA7">
        <w:rPr>
          <w:rFonts w:ascii="Times New Roman" w:hAnsi="Times New Roman" w:cs="Times New Roman"/>
          <w:i/>
          <w:sz w:val="44"/>
          <w:szCs w:val="44"/>
          <w:u w:val="single"/>
        </w:rPr>
        <w:t>the</w:t>
      </w:r>
      <w:r w:rsidR="005C6CA7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="005934FA">
        <w:rPr>
          <w:rFonts w:ascii="Times New Roman" w:hAnsi="Times New Roman" w:cs="Times New Roman"/>
          <w:sz w:val="44"/>
          <w:szCs w:val="44"/>
          <w:u w:val="single"/>
        </w:rPr>
        <w:t>S</w:t>
      </w:r>
      <w:r w:rsidRPr="00D12296">
        <w:rPr>
          <w:rFonts w:ascii="Times New Roman" w:hAnsi="Times New Roman" w:cs="Times New Roman"/>
          <w:sz w:val="44"/>
          <w:szCs w:val="44"/>
          <w:u w:val="single"/>
        </w:rPr>
        <w:t>pirit</w:t>
      </w:r>
      <w:r w:rsidRPr="00D12296">
        <w:rPr>
          <w:rFonts w:ascii="Times New Roman" w:hAnsi="Times New Roman" w:cs="Times New Roman"/>
          <w:sz w:val="44"/>
          <w:szCs w:val="44"/>
        </w:rPr>
        <w:t>.</w:t>
      </w:r>
    </w:p>
    <w:p w:rsidR="00C052F8" w:rsidRDefault="00C052F8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32"/>
          <w:szCs w:val="32"/>
        </w:rPr>
      </w:pPr>
    </w:p>
    <w:p w:rsidR="003F30E0" w:rsidRPr="003F30E0" w:rsidRDefault="003F30E0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0"/>
          <w:szCs w:val="40"/>
        </w:rPr>
      </w:pPr>
      <w:r w:rsidRPr="003F30E0">
        <w:rPr>
          <w:rFonts w:ascii="Times New Roman" w:hAnsi="Times New Roman" w:cs="Times New Roman"/>
          <w:b/>
          <w:sz w:val="40"/>
          <w:szCs w:val="40"/>
        </w:rPr>
        <w:t>NOTE:</w:t>
      </w:r>
      <w:r w:rsidRPr="003F30E0">
        <w:rPr>
          <w:rFonts w:ascii="Times New Roman" w:hAnsi="Times New Roman" w:cs="Times New Roman"/>
          <w:sz w:val="40"/>
          <w:szCs w:val="40"/>
        </w:rPr>
        <w:t xml:space="preserve"> God (Father), Christ Jesus (Lord), and Spirit working together in framing this new temple.</w:t>
      </w:r>
    </w:p>
    <w:p w:rsid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32"/>
          <w:szCs w:val="32"/>
        </w:rPr>
      </w:pPr>
    </w:p>
    <w:p w:rsid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32"/>
          <w:szCs w:val="32"/>
        </w:rPr>
      </w:pPr>
    </w:p>
    <w:p w:rsid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32"/>
          <w:szCs w:val="32"/>
        </w:rPr>
      </w:pPr>
    </w:p>
    <w:p w:rsidR="00CD675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b/>
          <w:sz w:val="56"/>
          <w:szCs w:val="56"/>
        </w:rPr>
      </w:pPr>
      <w:r w:rsidRPr="00D03176">
        <w:rPr>
          <w:rFonts w:ascii="Times New Roman" w:hAnsi="Times New Roman" w:cs="Times New Roman"/>
          <w:b/>
          <w:sz w:val="56"/>
          <w:szCs w:val="56"/>
        </w:rPr>
        <w:lastRenderedPageBreak/>
        <w:t>cp. Eph.4:4-6:</w:t>
      </w:r>
    </w:p>
    <w:p w:rsidR="00C23D20" w:rsidRPr="00D03176" w:rsidRDefault="00C23D20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b/>
          <w:sz w:val="56"/>
          <w:szCs w:val="56"/>
        </w:rPr>
      </w:pPr>
    </w:p>
    <w:p w:rsidR="00D03176" w:rsidRP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4"/>
          <w:szCs w:val="44"/>
        </w:rPr>
      </w:pPr>
      <w:r w:rsidRPr="00D03176">
        <w:rPr>
          <w:rFonts w:ascii="Times New Roman" w:hAnsi="Times New Roman" w:cs="Times New Roman"/>
          <w:sz w:val="44"/>
          <w:szCs w:val="44"/>
          <w:u w:val="single"/>
        </w:rPr>
        <w:t>One body</w:t>
      </w:r>
      <w:r w:rsidRPr="00D03176">
        <w:rPr>
          <w:rFonts w:ascii="Times New Roman" w:hAnsi="Times New Roman" w:cs="Times New Roman"/>
          <w:sz w:val="44"/>
          <w:szCs w:val="44"/>
        </w:rPr>
        <w:t xml:space="preserve"> and</w:t>
      </w:r>
    </w:p>
    <w:p w:rsidR="00D03176" w:rsidRP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4"/>
          <w:szCs w:val="44"/>
        </w:rPr>
      </w:pPr>
      <w:r w:rsidRPr="00D03176"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u w:val="single"/>
        </w:rPr>
        <w:t>o</w:t>
      </w:r>
      <w:r w:rsidRPr="00D03176">
        <w:rPr>
          <w:rFonts w:ascii="Times New Roman" w:hAnsi="Times New Roman" w:cs="Times New Roman"/>
          <w:b/>
          <w:sz w:val="44"/>
          <w:szCs w:val="44"/>
          <w:u w:val="single"/>
        </w:rPr>
        <w:t>ne Spirit</w:t>
      </w:r>
      <w:r w:rsidRPr="00D03176">
        <w:rPr>
          <w:rFonts w:ascii="Times New Roman" w:hAnsi="Times New Roman" w:cs="Times New Roman"/>
          <w:sz w:val="44"/>
          <w:szCs w:val="44"/>
        </w:rPr>
        <w:t>, according as even</w:t>
      </w:r>
    </w:p>
    <w:p w:rsid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4"/>
          <w:szCs w:val="44"/>
        </w:rPr>
      </w:pPr>
      <w:r w:rsidRPr="00D03176">
        <w:rPr>
          <w:rFonts w:ascii="Times New Roman" w:hAnsi="Times New Roman" w:cs="Times New Roman"/>
          <w:sz w:val="44"/>
          <w:szCs w:val="44"/>
        </w:rPr>
        <w:tab/>
      </w:r>
      <w:r w:rsidRPr="00D03176">
        <w:rPr>
          <w:rFonts w:ascii="Times New Roman" w:hAnsi="Times New Roman" w:cs="Times New Roman"/>
          <w:sz w:val="44"/>
          <w:szCs w:val="44"/>
        </w:rPr>
        <w:tab/>
        <w:t xml:space="preserve">you were called in </w:t>
      </w:r>
      <w:r w:rsidRPr="00D03176">
        <w:rPr>
          <w:rFonts w:ascii="Times New Roman" w:hAnsi="Times New Roman" w:cs="Times New Roman"/>
          <w:sz w:val="44"/>
          <w:szCs w:val="44"/>
          <w:u w:val="single"/>
        </w:rPr>
        <w:t>one hope</w:t>
      </w:r>
      <w:r w:rsidRPr="00D03176">
        <w:rPr>
          <w:rFonts w:ascii="Times New Roman" w:hAnsi="Times New Roman" w:cs="Times New Roman"/>
          <w:sz w:val="44"/>
          <w:szCs w:val="44"/>
        </w:rPr>
        <w:t xml:space="preserve"> of your calling</w:t>
      </w:r>
    </w:p>
    <w:p w:rsid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D03176">
        <w:rPr>
          <w:rFonts w:ascii="Times New Roman" w:hAnsi="Times New Roman" w:cs="Times New Roman"/>
          <w:b/>
          <w:sz w:val="44"/>
          <w:szCs w:val="44"/>
          <w:u w:val="single"/>
        </w:rPr>
        <w:t>one Lord</w:t>
      </w:r>
      <w:r>
        <w:rPr>
          <w:rFonts w:ascii="Times New Roman" w:hAnsi="Times New Roman" w:cs="Times New Roman"/>
          <w:sz w:val="44"/>
          <w:szCs w:val="44"/>
        </w:rPr>
        <w:t>,</w:t>
      </w:r>
    </w:p>
    <w:p w:rsidR="00D03176" w:rsidRP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D03176">
        <w:rPr>
          <w:rFonts w:ascii="Times New Roman" w:hAnsi="Times New Roman" w:cs="Times New Roman"/>
          <w:sz w:val="44"/>
          <w:szCs w:val="44"/>
          <w:u w:val="single"/>
        </w:rPr>
        <w:t>one faith</w:t>
      </w:r>
      <w:r w:rsidR="00C23D20" w:rsidRPr="00C23D20">
        <w:rPr>
          <w:rFonts w:ascii="Times New Roman" w:hAnsi="Times New Roman" w:cs="Times New Roman"/>
          <w:sz w:val="44"/>
          <w:szCs w:val="44"/>
        </w:rPr>
        <w:t>,</w:t>
      </w:r>
    </w:p>
    <w:p w:rsidR="00D03176" w:rsidRP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D03176">
        <w:rPr>
          <w:rFonts w:ascii="Times New Roman" w:hAnsi="Times New Roman" w:cs="Times New Roman"/>
          <w:sz w:val="44"/>
          <w:szCs w:val="44"/>
          <w:u w:val="single"/>
        </w:rPr>
        <w:t>one baptism</w:t>
      </w:r>
      <w:r w:rsidR="00C23D20" w:rsidRPr="00C23D20">
        <w:rPr>
          <w:rFonts w:ascii="Times New Roman" w:hAnsi="Times New Roman" w:cs="Times New Roman"/>
          <w:sz w:val="44"/>
          <w:szCs w:val="44"/>
        </w:rPr>
        <w:t>,</w:t>
      </w:r>
    </w:p>
    <w:p w:rsidR="00D03176" w:rsidRPr="00D03176" w:rsidRDefault="00D0317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4"/>
          <w:szCs w:val="44"/>
        </w:rPr>
      </w:pPr>
      <w:r w:rsidRPr="00C23D20">
        <w:rPr>
          <w:rFonts w:ascii="Times New Roman" w:hAnsi="Times New Roman" w:cs="Times New Roman"/>
          <w:b/>
          <w:sz w:val="44"/>
          <w:szCs w:val="44"/>
          <w:u w:val="single"/>
        </w:rPr>
        <w:t>one God</w:t>
      </w:r>
      <w:r w:rsidR="00C23D20" w:rsidRPr="00C23D20">
        <w:rPr>
          <w:rFonts w:ascii="Times New Roman" w:hAnsi="Times New Roman" w:cs="Times New Roman"/>
          <w:b/>
          <w:sz w:val="44"/>
          <w:szCs w:val="44"/>
          <w:u w:val="single"/>
        </w:rPr>
        <w:t xml:space="preserve"> and Father</w:t>
      </w:r>
      <w:r w:rsidR="00C23D20">
        <w:rPr>
          <w:rFonts w:ascii="Times New Roman" w:hAnsi="Times New Roman" w:cs="Times New Roman"/>
          <w:sz w:val="44"/>
          <w:szCs w:val="44"/>
        </w:rPr>
        <w:t xml:space="preserve"> of all, Who is over all and through all and among all.</w:t>
      </w:r>
    </w:p>
    <w:p w:rsidR="00CD6756" w:rsidRPr="00D03176" w:rsidRDefault="00CD675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4"/>
          <w:szCs w:val="44"/>
        </w:rPr>
      </w:pPr>
    </w:p>
    <w:p w:rsidR="00CD6756" w:rsidRPr="003F30E0" w:rsidRDefault="003F30E0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40"/>
          <w:szCs w:val="40"/>
        </w:rPr>
      </w:pPr>
      <w:r w:rsidRPr="003F30E0">
        <w:rPr>
          <w:rFonts w:ascii="Times New Roman" w:hAnsi="Times New Roman" w:cs="Times New Roman"/>
          <w:b/>
          <w:sz w:val="40"/>
          <w:szCs w:val="40"/>
        </w:rPr>
        <w:t>NOTE:</w:t>
      </w:r>
      <w:r w:rsidRPr="003F30E0">
        <w:rPr>
          <w:rFonts w:ascii="Times New Roman" w:hAnsi="Times New Roman" w:cs="Times New Roman"/>
          <w:sz w:val="40"/>
          <w:szCs w:val="40"/>
        </w:rPr>
        <w:t xml:space="preserve"> Spirit, Lord and God (Father) together in the</w:t>
      </w:r>
      <w:r>
        <w:rPr>
          <w:rFonts w:ascii="Times New Roman" w:hAnsi="Times New Roman" w:cs="Times New Roman"/>
          <w:sz w:val="40"/>
          <w:szCs w:val="40"/>
        </w:rPr>
        <w:t>se</w:t>
      </w:r>
      <w:r w:rsidRPr="003F30E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7-fold </w:t>
      </w:r>
      <w:bookmarkStart w:id="0" w:name="_GoBack"/>
      <w:bookmarkEnd w:id="0"/>
      <w:r w:rsidRPr="003F30E0">
        <w:rPr>
          <w:rFonts w:ascii="Times New Roman" w:hAnsi="Times New Roman" w:cs="Times New Roman"/>
          <w:sz w:val="40"/>
          <w:szCs w:val="40"/>
        </w:rPr>
        <w:t>examples of unity.</w:t>
      </w:r>
    </w:p>
    <w:p w:rsidR="00C23D20" w:rsidRDefault="00C23D20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32"/>
          <w:szCs w:val="32"/>
        </w:rPr>
      </w:pPr>
    </w:p>
    <w:p w:rsidR="00C23D20" w:rsidRDefault="00C23D20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32"/>
          <w:szCs w:val="32"/>
        </w:rPr>
      </w:pPr>
    </w:p>
    <w:p w:rsidR="00CD6756" w:rsidRDefault="00CD6756" w:rsidP="00D12296">
      <w:pPr>
        <w:tabs>
          <w:tab w:val="left" w:pos="180"/>
          <w:tab w:val="left" w:pos="360"/>
          <w:tab w:val="left" w:pos="540"/>
        </w:tabs>
        <w:ind w:left="-270" w:right="-360"/>
        <w:rPr>
          <w:rFonts w:ascii="Times New Roman" w:hAnsi="Times New Roman" w:cs="Times New Roman"/>
          <w:sz w:val="32"/>
          <w:szCs w:val="32"/>
        </w:rPr>
      </w:pPr>
    </w:p>
    <w:p w:rsidR="00AC27ED" w:rsidRDefault="009506DD" w:rsidP="00CD6756">
      <w:pPr>
        <w:ind w:left="-9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“</w:t>
      </w:r>
      <w:r w:rsidR="00D43CAE">
        <w:rPr>
          <w:rFonts w:ascii="Times New Roman" w:hAnsi="Times New Roman" w:cs="Times New Roman"/>
          <w:b/>
          <w:sz w:val="56"/>
          <w:szCs w:val="56"/>
        </w:rPr>
        <w:t>b</w:t>
      </w:r>
      <w:r w:rsidR="00CD6756" w:rsidRPr="00CD6756">
        <w:rPr>
          <w:rFonts w:ascii="Times New Roman" w:hAnsi="Times New Roman" w:cs="Times New Roman"/>
          <w:b/>
          <w:sz w:val="56"/>
          <w:szCs w:val="56"/>
        </w:rPr>
        <w:t xml:space="preserve">y </w:t>
      </w:r>
      <w:r w:rsidR="00D43CAE">
        <w:rPr>
          <w:rFonts w:ascii="Times New Roman" w:hAnsi="Times New Roman" w:cs="Times New Roman"/>
          <w:b/>
          <w:sz w:val="56"/>
          <w:szCs w:val="56"/>
        </w:rPr>
        <w:t>s</w:t>
      </w:r>
      <w:r w:rsidR="00CD6756" w:rsidRPr="00CD6756">
        <w:rPr>
          <w:rFonts w:ascii="Times New Roman" w:hAnsi="Times New Roman" w:cs="Times New Roman"/>
          <w:b/>
          <w:sz w:val="56"/>
          <w:szCs w:val="56"/>
        </w:rPr>
        <w:t>pirit</w:t>
      </w:r>
      <w:r>
        <w:rPr>
          <w:rFonts w:ascii="Times New Roman" w:hAnsi="Times New Roman" w:cs="Times New Roman"/>
          <w:b/>
          <w:sz w:val="56"/>
          <w:szCs w:val="56"/>
        </w:rPr>
        <w:t>”</w:t>
      </w:r>
      <w:r w:rsidR="00CD6756" w:rsidRPr="00CD6756">
        <w:rPr>
          <w:rFonts w:ascii="Times New Roman" w:hAnsi="Times New Roman" w:cs="Times New Roman"/>
          <w:b/>
          <w:sz w:val="56"/>
          <w:szCs w:val="56"/>
        </w:rPr>
        <w:t xml:space="preserve"> in Ephesians</w:t>
      </w:r>
      <w:r>
        <w:rPr>
          <w:rFonts w:ascii="Times New Roman" w:hAnsi="Times New Roman" w:cs="Times New Roman"/>
          <w:b/>
          <w:sz w:val="56"/>
          <w:szCs w:val="56"/>
        </w:rPr>
        <w:t>-Colossians</w:t>
      </w:r>
    </w:p>
    <w:p w:rsidR="00CD6756" w:rsidRPr="00CD6756" w:rsidRDefault="00CD6756" w:rsidP="00C23D20">
      <w:pPr>
        <w:tabs>
          <w:tab w:val="left" w:pos="180"/>
          <w:tab w:val="left" w:pos="360"/>
          <w:tab w:val="left" w:pos="540"/>
        </w:tabs>
        <w:spacing w:after="0"/>
        <w:ind w:left="-720" w:right="-360"/>
        <w:rPr>
          <w:rFonts w:ascii="Times New Roman" w:hAnsi="Times New Roman" w:cs="Times New Roman"/>
          <w:b/>
          <w:sz w:val="44"/>
          <w:szCs w:val="44"/>
        </w:rPr>
      </w:pPr>
      <w:r w:rsidRPr="00CD6756">
        <w:rPr>
          <w:rFonts w:ascii="Times New Roman" w:hAnsi="Times New Roman" w:cs="Times New Roman"/>
          <w:b/>
          <w:sz w:val="44"/>
          <w:szCs w:val="44"/>
        </w:rPr>
        <w:t xml:space="preserve">God’s </w:t>
      </w:r>
      <w:r>
        <w:rPr>
          <w:rFonts w:ascii="Times New Roman" w:hAnsi="Times New Roman" w:cs="Times New Roman"/>
          <w:b/>
          <w:sz w:val="44"/>
          <w:szCs w:val="44"/>
        </w:rPr>
        <w:t>t</w:t>
      </w:r>
      <w:r w:rsidRPr="00CD6756">
        <w:rPr>
          <w:rFonts w:ascii="Times New Roman" w:hAnsi="Times New Roman" w:cs="Times New Roman"/>
          <w:b/>
          <w:sz w:val="44"/>
          <w:szCs w:val="44"/>
        </w:rPr>
        <w:t>emple</w:t>
      </w:r>
      <w:r>
        <w:rPr>
          <w:rFonts w:ascii="Times New Roman" w:hAnsi="Times New Roman" w:cs="Times New Roman"/>
          <w:b/>
          <w:sz w:val="44"/>
          <w:szCs w:val="44"/>
        </w:rPr>
        <w:t xml:space="preserve"> (2:22)</w:t>
      </w:r>
      <w:r w:rsidRPr="00CD6756">
        <w:rPr>
          <w:rFonts w:ascii="Times New Roman" w:hAnsi="Times New Roman" w:cs="Times New Roman"/>
          <w:b/>
          <w:sz w:val="44"/>
          <w:szCs w:val="44"/>
        </w:rPr>
        <w:t>:</w:t>
      </w:r>
    </w:p>
    <w:p w:rsidR="00CD6756" w:rsidRPr="00D12296" w:rsidRDefault="00CD6756" w:rsidP="00C23D20">
      <w:pPr>
        <w:tabs>
          <w:tab w:val="left" w:pos="180"/>
          <w:tab w:val="left" w:pos="360"/>
          <w:tab w:val="left" w:pos="540"/>
        </w:tabs>
        <w:spacing w:after="360"/>
        <w:ind w:left="-720" w:right="-360"/>
        <w:rPr>
          <w:rFonts w:ascii="Times New Roman" w:hAnsi="Times New Roman" w:cs="Times New Roman"/>
          <w:sz w:val="44"/>
          <w:szCs w:val="44"/>
        </w:rPr>
      </w:pPr>
      <w:r w:rsidRPr="00D12296">
        <w:rPr>
          <w:rFonts w:ascii="Times New Roman" w:hAnsi="Times New Roman" w:cs="Times New Roman"/>
          <w:sz w:val="44"/>
          <w:szCs w:val="44"/>
          <w:u w:val="single"/>
        </w:rPr>
        <w:t>by Whom</w:t>
      </w:r>
      <w:r w:rsidRPr="00EC6C9B">
        <w:rPr>
          <w:rFonts w:ascii="Times New Roman" w:hAnsi="Times New Roman" w:cs="Times New Roman"/>
          <w:sz w:val="44"/>
          <w:szCs w:val="44"/>
        </w:rPr>
        <w:t xml:space="preserve"> </w:t>
      </w:r>
      <w:r w:rsidRPr="00D12296">
        <w:rPr>
          <w:rFonts w:ascii="Times New Roman" w:hAnsi="Times New Roman" w:cs="Times New Roman"/>
          <w:sz w:val="44"/>
          <w:szCs w:val="44"/>
        </w:rPr>
        <w:t xml:space="preserve">also you are being built together for a dwelling of God </w:t>
      </w:r>
      <w:r w:rsidRPr="00D12296">
        <w:rPr>
          <w:rFonts w:ascii="Times New Roman" w:hAnsi="Times New Roman" w:cs="Times New Roman"/>
          <w:sz w:val="44"/>
          <w:szCs w:val="44"/>
          <w:u w:val="single"/>
        </w:rPr>
        <w:t xml:space="preserve">by </w:t>
      </w:r>
      <w:r w:rsidR="005776DB" w:rsidRPr="005776DB">
        <w:rPr>
          <w:rFonts w:ascii="Times New Roman" w:hAnsi="Times New Roman" w:cs="Times New Roman"/>
          <w:i/>
          <w:sz w:val="44"/>
          <w:szCs w:val="44"/>
          <w:u w:val="single"/>
        </w:rPr>
        <w:t>the</w:t>
      </w:r>
      <w:r w:rsidR="005776DB">
        <w:rPr>
          <w:rFonts w:ascii="Times New Roman" w:hAnsi="Times New Roman" w:cs="Times New Roman"/>
          <w:sz w:val="44"/>
          <w:szCs w:val="44"/>
          <w:u w:val="single"/>
        </w:rPr>
        <w:t xml:space="preserve"> S</w:t>
      </w:r>
      <w:r w:rsidRPr="00D12296">
        <w:rPr>
          <w:rFonts w:ascii="Times New Roman" w:hAnsi="Times New Roman" w:cs="Times New Roman"/>
          <w:sz w:val="44"/>
          <w:szCs w:val="44"/>
          <w:u w:val="single"/>
        </w:rPr>
        <w:t>pirit</w:t>
      </w:r>
      <w:r w:rsidRPr="00D12296">
        <w:rPr>
          <w:rFonts w:ascii="Times New Roman" w:hAnsi="Times New Roman" w:cs="Times New Roman"/>
          <w:sz w:val="44"/>
          <w:szCs w:val="44"/>
        </w:rPr>
        <w:t>.</w:t>
      </w:r>
    </w:p>
    <w:p w:rsidR="00CD6756" w:rsidRDefault="00CD6756" w:rsidP="00C23D20">
      <w:pPr>
        <w:spacing w:after="0"/>
        <w:ind w:left="-720"/>
        <w:rPr>
          <w:rFonts w:ascii="Times New Roman" w:hAnsi="Times New Roman" w:cs="Times New Roman"/>
          <w:sz w:val="44"/>
          <w:szCs w:val="44"/>
        </w:rPr>
      </w:pPr>
      <w:r w:rsidRPr="00CD6756">
        <w:rPr>
          <w:rFonts w:ascii="Times New Roman" w:hAnsi="Times New Roman" w:cs="Times New Roman"/>
          <w:b/>
          <w:sz w:val="44"/>
          <w:szCs w:val="44"/>
        </w:rPr>
        <w:t>The secret</w:t>
      </w:r>
      <w:r>
        <w:rPr>
          <w:rFonts w:ascii="Times New Roman" w:hAnsi="Times New Roman" w:cs="Times New Roman"/>
          <w:b/>
          <w:sz w:val="44"/>
          <w:szCs w:val="44"/>
        </w:rPr>
        <w:t xml:space="preserve"> (3:5)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CD6756" w:rsidRDefault="00CD6756" w:rsidP="00C23D20">
      <w:pPr>
        <w:spacing w:after="360"/>
        <w:ind w:left="-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</w:t>
      </w:r>
      <w:r w:rsidRPr="00CD6756">
        <w:rPr>
          <w:rFonts w:ascii="Times New Roman" w:hAnsi="Times New Roman" w:cs="Times New Roman"/>
          <w:sz w:val="44"/>
          <w:szCs w:val="44"/>
        </w:rPr>
        <w:t>hich for other ages was not made known to the sons of man</w:t>
      </w:r>
      <w:r>
        <w:rPr>
          <w:rFonts w:ascii="Times New Roman" w:hAnsi="Times New Roman" w:cs="Times New Roman"/>
          <w:sz w:val="44"/>
          <w:szCs w:val="44"/>
        </w:rPr>
        <w:t xml:space="preserve">, as now it was revealed to His holy apostles and prophets </w:t>
      </w:r>
      <w:r w:rsidRPr="00CD6756">
        <w:rPr>
          <w:rFonts w:ascii="Times New Roman" w:hAnsi="Times New Roman" w:cs="Times New Roman"/>
          <w:sz w:val="44"/>
          <w:szCs w:val="44"/>
          <w:u w:val="single"/>
        </w:rPr>
        <w:t>by spirit</w:t>
      </w:r>
      <w:r w:rsidR="005776DB" w:rsidRPr="005776DB">
        <w:rPr>
          <w:rFonts w:ascii="Times New Roman" w:hAnsi="Times New Roman" w:cs="Times New Roman"/>
          <w:sz w:val="44"/>
          <w:szCs w:val="44"/>
        </w:rPr>
        <w:t xml:space="preserve"> (or </w:t>
      </w:r>
      <w:r w:rsidR="005776DB">
        <w:rPr>
          <w:rFonts w:ascii="Times New Roman" w:hAnsi="Times New Roman" w:cs="Times New Roman"/>
          <w:sz w:val="44"/>
          <w:szCs w:val="44"/>
          <w:u w:val="single"/>
        </w:rPr>
        <w:t xml:space="preserve">by </w:t>
      </w:r>
      <w:r w:rsidR="005776DB" w:rsidRPr="005776DB">
        <w:rPr>
          <w:rFonts w:ascii="Times New Roman" w:hAnsi="Times New Roman" w:cs="Times New Roman"/>
          <w:i/>
          <w:sz w:val="44"/>
          <w:szCs w:val="44"/>
          <w:u w:val="single"/>
        </w:rPr>
        <w:t>the</w:t>
      </w:r>
      <w:r w:rsidR="005776DB">
        <w:rPr>
          <w:rFonts w:ascii="Times New Roman" w:hAnsi="Times New Roman" w:cs="Times New Roman"/>
          <w:sz w:val="44"/>
          <w:szCs w:val="44"/>
          <w:u w:val="single"/>
        </w:rPr>
        <w:t xml:space="preserve"> Spirit)</w:t>
      </w:r>
      <w:r w:rsidRPr="00CD6756">
        <w:rPr>
          <w:rFonts w:ascii="Times New Roman" w:hAnsi="Times New Roman" w:cs="Times New Roman"/>
          <w:sz w:val="44"/>
          <w:szCs w:val="44"/>
        </w:rPr>
        <w:t>.</w:t>
      </w:r>
    </w:p>
    <w:p w:rsidR="00CD6756" w:rsidRDefault="00CD6756" w:rsidP="00C23D20">
      <w:pPr>
        <w:spacing w:after="0"/>
        <w:ind w:left="-720"/>
        <w:rPr>
          <w:rFonts w:ascii="Times New Roman" w:hAnsi="Times New Roman" w:cs="Times New Roman"/>
          <w:sz w:val="44"/>
          <w:szCs w:val="44"/>
        </w:rPr>
      </w:pPr>
      <w:r w:rsidRPr="00CD6756">
        <w:rPr>
          <w:rFonts w:ascii="Times New Roman" w:hAnsi="Times New Roman" w:cs="Times New Roman"/>
          <w:b/>
          <w:sz w:val="44"/>
          <w:szCs w:val="44"/>
        </w:rPr>
        <w:t>Heart-</w:t>
      </w:r>
      <w:r w:rsidR="00EC6C9B">
        <w:rPr>
          <w:rFonts w:ascii="Times New Roman" w:hAnsi="Times New Roman" w:cs="Times New Roman"/>
          <w:b/>
          <w:sz w:val="44"/>
          <w:szCs w:val="44"/>
        </w:rPr>
        <w:t>psalming</w:t>
      </w:r>
      <w:r w:rsidRPr="00CD6756">
        <w:rPr>
          <w:rFonts w:ascii="Times New Roman" w:hAnsi="Times New Roman" w:cs="Times New Roman"/>
          <w:b/>
          <w:sz w:val="44"/>
          <w:szCs w:val="44"/>
        </w:rPr>
        <w:t xml:space="preserve"> (5:18-19)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CD6756" w:rsidRDefault="00CD6756" w:rsidP="00C23D20">
      <w:pPr>
        <w:spacing w:after="360"/>
        <w:ind w:left="-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Be not drunk with wine in which is dissipation, but be filled </w:t>
      </w:r>
      <w:r w:rsidRPr="008D21A7">
        <w:rPr>
          <w:rFonts w:ascii="Times New Roman" w:hAnsi="Times New Roman" w:cs="Times New Roman"/>
          <w:sz w:val="44"/>
          <w:szCs w:val="44"/>
          <w:u w:val="single"/>
        </w:rPr>
        <w:t xml:space="preserve">by </w:t>
      </w:r>
      <w:r w:rsidR="005776DB" w:rsidRPr="005776DB">
        <w:rPr>
          <w:rFonts w:ascii="Times New Roman" w:hAnsi="Times New Roman" w:cs="Times New Roman"/>
          <w:i/>
          <w:sz w:val="44"/>
          <w:szCs w:val="44"/>
          <w:u w:val="single"/>
        </w:rPr>
        <w:t>the</w:t>
      </w:r>
      <w:r w:rsidR="005776DB">
        <w:rPr>
          <w:rFonts w:ascii="Times New Roman" w:hAnsi="Times New Roman" w:cs="Times New Roman"/>
          <w:sz w:val="44"/>
          <w:szCs w:val="44"/>
          <w:u w:val="single"/>
        </w:rPr>
        <w:t xml:space="preserve"> S</w:t>
      </w:r>
      <w:r w:rsidRPr="008D21A7">
        <w:rPr>
          <w:rFonts w:ascii="Times New Roman" w:hAnsi="Times New Roman" w:cs="Times New Roman"/>
          <w:sz w:val="44"/>
          <w:szCs w:val="44"/>
          <w:u w:val="single"/>
        </w:rPr>
        <w:t>pirit</w:t>
      </w:r>
      <w:r w:rsidR="005776DB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="005776DB" w:rsidRPr="005776DB">
        <w:rPr>
          <w:rFonts w:ascii="Times New Roman" w:hAnsi="Times New Roman" w:cs="Times New Roman"/>
          <w:sz w:val="44"/>
          <w:szCs w:val="44"/>
        </w:rPr>
        <w:t>(dative case)</w:t>
      </w:r>
      <w:r>
        <w:rPr>
          <w:rFonts w:ascii="Times New Roman" w:hAnsi="Times New Roman" w:cs="Times New Roman"/>
          <w:sz w:val="44"/>
          <w:szCs w:val="44"/>
        </w:rPr>
        <w:t xml:space="preserve">, speaking to one another by psalms and hymns and spiritual songs, singing </w:t>
      </w:r>
      <w:r w:rsidR="008D21A7">
        <w:rPr>
          <w:rFonts w:ascii="Times New Roman" w:hAnsi="Times New Roman" w:cs="Times New Roman"/>
          <w:sz w:val="44"/>
          <w:szCs w:val="44"/>
        </w:rPr>
        <w:t xml:space="preserve">and psalming in your heart to </w:t>
      </w:r>
      <w:r w:rsidR="008D21A7" w:rsidRPr="008D21A7">
        <w:rPr>
          <w:rFonts w:ascii="Times New Roman" w:hAnsi="Times New Roman" w:cs="Times New Roman"/>
          <w:i/>
          <w:sz w:val="44"/>
          <w:szCs w:val="44"/>
        </w:rPr>
        <w:t>the</w:t>
      </w:r>
      <w:r w:rsidR="008D21A7">
        <w:rPr>
          <w:rFonts w:ascii="Times New Roman" w:hAnsi="Times New Roman" w:cs="Times New Roman"/>
          <w:sz w:val="44"/>
          <w:szCs w:val="44"/>
        </w:rPr>
        <w:t xml:space="preserve"> Lord</w:t>
      </w:r>
      <w:r w:rsidR="005776DB">
        <w:rPr>
          <w:rFonts w:ascii="Times New Roman" w:hAnsi="Times New Roman" w:cs="Times New Roman"/>
          <w:sz w:val="44"/>
          <w:szCs w:val="44"/>
        </w:rPr>
        <w:t xml:space="preserve"> </w:t>
      </w:r>
      <w:r w:rsidR="00D03176">
        <w:rPr>
          <w:rFonts w:ascii="Times New Roman" w:hAnsi="Times New Roman" w:cs="Times New Roman"/>
          <w:sz w:val="44"/>
          <w:szCs w:val="44"/>
        </w:rPr>
        <w:t xml:space="preserve">   </w:t>
      </w:r>
      <w:r w:rsidR="005776DB">
        <w:rPr>
          <w:rFonts w:ascii="Times New Roman" w:hAnsi="Times New Roman" w:cs="Times New Roman"/>
          <w:sz w:val="44"/>
          <w:szCs w:val="44"/>
        </w:rPr>
        <w:t>(if the contents filling us were meant, i.e., “spirit”, the genitive would have been used – filling a container would use the accusative</w:t>
      </w:r>
      <w:r w:rsidR="00D03176">
        <w:rPr>
          <w:rFonts w:ascii="Times New Roman" w:hAnsi="Times New Roman" w:cs="Times New Roman"/>
          <w:sz w:val="44"/>
          <w:szCs w:val="44"/>
        </w:rPr>
        <w:t>)</w:t>
      </w:r>
    </w:p>
    <w:p w:rsidR="00EC6C9B" w:rsidRDefault="00EC6C9B" w:rsidP="00C23D20">
      <w:pPr>
        <w:spacing w:after="0"/>
        <w:ind w:left="-720"/>
        <w:rPr>
          <w:rFonts w:ascii="Times New Roman" w:hAnsi="Times New Roman" w:cs="Times New Roman"/>
          <w:sz w:val="44"/>
          <w:szCs w:val="44"/>
        </w:rPr>
      </w:pPr>
      <w:r w:rsidRPr="00EC6C9B">
        <w:rPr>
          <w:rFonts w:ascii="Times New Roman" w:hAnsi="Times New Roman" w:cs="Times New Roman"/>
          <w:b/>
          <w:sz w:val="44"/>
          <w:szCs w:val="44"/>
        </w:rPr>
        <w:t>Prayer for all seasons (6:18)</w:t>
      </w:r>
      <w:r>
        <w:rPr>
          <w:rFonts w:ascii="Times New Roman" w:hAnsi="Times New Roman" w:cs="Times New Roman"/>
          <w:sz w:val="44"/>
          <w:szCs w:val="44"/>
        </w:rPr>
        <w:t>:</w:t>
      </w:r>
    </w:p>
    <w:p w:rsidR="00EC6C9B" w:rsidRPr="00BE6CF4" w:rsidRDefault="00EC6C9B" w:rsidP="00C23D20">
      <w:pPr>
        <w:spacing w:after="360"/>
        <w:ind w:left="-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through every prayer and petition praying in every season </w:t>
      </w:r>
      <w:r w:rsidRPr="00EC6C9B">
        <w:rPr>
          <w:rFonts w:ascii="Times New Roman" w:hAnsi="Times New Roman" w:cs="Times New Roman"/>
          <w:sz w:val="44"/>
          <w:szCs w:val="44"/>
          <w:u w:val="single"/>
        </w:rPr>
        <w:t>by</w:t>
      </w:r>
      <w:r w:rsidR="00D03176">
        <w:rPr>
          <w:rFonts w:ascii="Times New Roman" w:hAnsi="Times New Roman" w:cs="Times New Roman"/>
          <w:sz w:val="44"/>
          <w:szCs w:val="44"/>
          <w:u w:val="single"/>
        </w:rPr>
        <w:t xml:space="preserve"> (or </w:t>
      </w:r>
      <w:r w:rsidR="00D03176" w:rsidRPr="00D03176">
        <w:rPr>
          <w:rFonts w:ascii="Times New Roman" w:hAnsi="Times New Roman" w:cs="Times New Roman"/>
          <w:i/>
          <w:sz w:val="44"/>
          <w:szCs w:val="44"/>
          <w:u w:val="single"/>
        </w:rPr>
        <w:t>in</w:t>
      </w:r>
      <w:r w:rsidR="00D03176">
        <w:rPr>
          <w:rFonts w:ascii="Times New Roman" w:hAnsi="Times New Roman" w:cs="Times New Roman"/>
          <w:sz w:val="44"/>
          <w:szCs w:val="44"/>
          <w:u w:val="single"/>
        </w:rPr>
        <w:t>)</w:t>
      </w:r>
      <w:r w:rsidRPr="00EC6C9B">
        <w:rPr>
          <w:rFonts w:ascii="Times New Roman" w:hAnsi="Times New Roman" w:cs="Times New Roman"/>
          <w:sz w:val="44"/>
          <w:szCs w:val="44"/>
          <w:u w:val="single"/>
        </w:rPr>
        <w:t xml:space="preserve"> spirit</w:t>
      </w:r>
      <w:r w:rsidR="00BE6CF4" w:rsidRPr="00BE6CF4">
        <w:rPr>
          <w:rFonts w:ascii="Times New Roman" w:hAnsi="Times New Roman" w:cs="Times New Roman"/>
          <w:sz w:val="44"/>
          <w:szCs w:val="44"/>
        </w:rPr>
        <w:t xml:space="preserve"> (cp. Jude 1:20)</w:t>
      </w:r>
    </w:p>
    <w:p w:rsidR="000F0E03" w:rsidRDefault="000F0E03" w:rsidP="00C23D20">
      <w:pPr>
        <w:spacing w:after="0"/>
        <w:ind w:left="-720"/>
        <w:rPr>
          <w:rFonts w:ascii="Times New Roman" w:hAnsi="Times New Roman" w:cs="Times New Roman"/>
          <w:b/>
          <w:sz w:val="44"/>
          <w:szCs w:val="44"/>
        </w:rPr>
      </w:pPr>
      <w:r w:rsidRPr="000F0E03">
        <w:rPr>
          <w:rFonts w:ascii="Times New Roman" w:hAnsi="Times New Roman" w:cs="Times New Roman"/>
          <w:b/>
          <w:sz w:val="44"/>
          <w:szCs w:val="44"/>
        </w:rPr>
        <w:lastRenderedPageBreak/>
        <w:t>Your love (Col.1:8):</w:t>
      </w:r>
    </w:p>
    <w:p w:rsidR="000F0E03" w:rsidRPr="000F0E03" w:rsidRDefault="000F0E03" w:rsidP="00C23D20">
      <w:pPr>
        <w:spacing w:after="0"/>
        <w:ind w:left="-720"/>
        <w:rPr>
          <w:rFonts w:ascii="Times New Roman" w:hAnsi="Times New Roman" w:cs="Times New Roman"/>
          <w:sz w:val="44"/>
          <w:szCs w:val="44"/>
        </w:rPr>
      </w:pPr>
      <w:r w:rsidRPr="000F0E03">
        <w:rPr>
          <w:rFonts w:ascii="Times New Roman" w:hAnsi="Times New Roman" w:cs="Times New Roman"/>
          <w:sz w:val="44"/>
          <w:szCs w:val="44"/>
        </w:rPr>
        <w:t xml:space="preserve">(Epaphras) who declared to us your love </w:t>
      </w:r>
      <w:r w:rsidRPr="000F0E03">
        <w:rPr>
          <w:rFonts w:ascii="Times New Roman" w:hAnsi="Times New Roman" w:cs="Times New Roman"/>
          <w:sz w:val="44"/>
          <w:szCs w:val="44"/>
          <w:u w:val="single"/>
        </w:rPr>
        <w:t>by</w:t>
      </w:r>
      <w:r w:rsidR="00D03176">
        <w:rPr>
          <w:rFonts w:ascii="Times New Roman" w:hAnsi="Times New Roman" w:cs="Times New Roman"/>
          <w:sz w:val="44"/>
          <w:szCs w:val="44"/>
          <w:u w:val="single"/>
        </w:rPr>
        <w:t xml:space="preserve"> (or </w:t>
      </w:r>
      <w:r w:rsidR="00D03176" w:rsidRPr="00D03176">
        <w:rPr>
          <w:rFonts w:ascii="Times New Roman" w:hAnsi="Times New Roman" w:cs="Times New Roman"/>
          <w:i/>
          <w:sz w:val="44"/>
          <w:szCs w:val="44"/>
          <w:u w:val="single"/>
        </w:rPr>
        <w:t>in</w:t>
      </w:r>
      <w:r w:rsidR="00D03176">
        <w:rPr>
          <w:rFonts w:ascii="Times New Roman" w:hAnsi="Times New Roman" w:cs="Times New Roman"/>
          <w:sz w:val="44"/>
          <w:szCs w:val="44"/>
          <w:u w:val="single"/>
        </w:rPr>
        <w:t>)</w:t>
      </w:r>
      <w:r w:rsidRPr="000F0E03">
        <w:rPr>
          <w:rFonts w:ascii="Times New Roman" w:hAnsi="Times New Roman" w:cs="Times New Roman"/>
          <w:sz w:val="44"/>
          <w:szCs w:val="44"/>
          <w:u w:val="single"/>
        </w:rPr>
        <w:t xml:space="preserve"> spirit</w:t>
      </w:r>
    </w:p>
    <w:p w:rsidR="00CD6756" w:rsidRDefault="00CD6756" w:rsidP="00C23D20">
      <w:pPr>
        <w:ind w:left="-720"/>
        <w:rPr>
          <w:rFonts w:ascii="Times New Roman" w:hAnsi="Times New Roman" w:cs="Times New Roman"/>
          <w:sz w:val="44"/>
          <w:szCs w:val="44"/>
        </w:rPr>
      </w:pPr>
    </w:p>
    <w:p w:rsidR="004014CB" w:rsidRDefault="004014CB" w:rsidP="00C23D20">
      <w:pPr>
        <w:ind w:left="-720"/>
        <w:rPr>
          <w:rFonts w:ascii="Times New Roman" w:hAnsi="Times New Roman" w:cs="Times New Roman"/>
          <w:sz w:val="44"/>
          <w:szCs w:val="44"/>
        </w:rPr>
      </w:pPr>
    </w:p>
    <w:p w:rsidR="009428F1" w:rsidRDefault="009428F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C23D20" w:rsidRPr="004014CB" w:rsidRDefault="00C23D20" w:rsidP="00C23D20">
      <w:pPr>
        <w:ind w:left="-720"/>
        <w:rPr>
          <w:rFonts w:ascii="Times New Roman" w:hAnsi="Times New Roman" w:cs="Times New Roman"/>
          <w:b/>
          <w:sz w:val="44"/>
          <w:szCs w:val="44"/>
        </w:rPr>
      </w:pPr>
      <w:r w:rsidRPr="004014CB">
        <w:rPr>
          <w:rFonts w:ascii="Times New Roman" w:hAnsi="Times New Roman" w:cs="Times New Roman"/>
          <w:b/>
          <w:sz w:val="44"/>
          <w:szCs w:val="44"/>
        </w:rPr>
        <w:lastRenderedPageBreak/>
        <w:t>NOTE:</w:t>
      </w:r>
    </w:p>
    <w:p w:rsidR="00C23D20" w:rsidRDefault="004014CB" w:rsidP="009428F1">
      <w:pPr>
        <w:pStyle w:val="ListParagraph"/>
        <w:numPr>
          <w:ilvl w:val="0"/>
          <w:numId w:val="1"/>
        </w:numPr>
        <w:spacing w:after="240"/>
        <w:contextualSpacing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“</w:t>
      </w:r>
      <w:r w:rsidR="00C23D20">
        <w:rPr>
          <w:rFonts w:ascii="Times New Roman" w:hAnsi="Times New Roman" w:cs="Times New Roman"/>
          <w:sz w:val="44"/>
          <w:szCs w:val="44"/>
        </w:rPr>
        <w:t>God is spirit.</w:t>
      </w:r>
      <w:r>
        <w:rPr>
          <w:rFonts w:ascii="Times New Roman" w:hAnsi="Times New Roman" w:cs="Times New Roman"/>
          <w:sz w:val="44"/>
          <w:szCs w:val="44"/>
        </w:rPr>
        <w:t>”</w:t>
      </w:r>
      <w:r w:rsidR="00C23D20">
        <w:rPr>
          <w:rFonts w:ascii="Times New Roman" w:hAnsi="Times New Roman" w:cs="Times New Roman"/>
          <w:sz w:val="44"/>
          <w:szCs w:val="44"/>
        </w:rPr>
        <w:t xml:space="preserve"> (Joh.4:24 – not “a spirit”, but His essence is “spirit”)</w:t>
      </w:r>
    </w:p>
    <w:p w:rsidR="006B2445" w:rsidRDefault="00C23D20" w:rsidP="009428F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Therefore, any text speaking of the “spirit of God” is speaking of “God Himself”.   </w:t>
      </w:r>
    </w:p>
    <w:p w:rsidR="00C23D20" w:rsidRDefault="00C23D20" w:rsidP="009428F1">
      <w:pPr>
        <w:spacing w:after="360"/>
        <w:rPr>
          <w:rFonts w:ascii="Times New Roman" w:hAnsi="Times New Roman" w:cs="Times New Roman"/>
          <w:sz w:val="44"/>
          <w:szCs w:val="44"/>
        </w:rPr>
      </w:pPr>
      <w:r w:rsidRPr="006B2445">
        <w:rPr>
          <w:rFonts w:ascii="Times New Roman" w:hAnsi="Times New Roman" w:cs="Times New Roman"/>
          <w:sz w:val="44"/>
          <w:szCs w:val="44"/>
        </w:rPr>
        <w:t xml:space="preserve">E.g., when the spirit of God </w:t>
      </w:r>
      <w:r w:rsidR="006B2445" w:rsidRPr="006B2445">
        <w:rPr>
          <w:rFonts w:ascii="Times New Roman" w:hAnsi="Times New Roman" w:cs="Times New Roman"/>
          <w:sz w:val="44"/>
          <w:szCs w:val="44"/>
        </w:rPr>
        <w:t>moved over the face of the waters in Gen.1:2, it was God Himself, not the demiurge of God (per the Gnostics) or some wooden instrument.</w:t>
      </w:r>
      <w:r w:rsidR="006B2445">
        <w:rPr>
          <w:rFonts w:ascii="Times New Roman" w:hAnsi="Times New Roman" w:cs="Times New Roman"/>
          <w:sz w:val="44"/>
          <w:szCs w:val="44"/>
        </w:rPr>
        <w:t xml:space="preserve"> If I were to admit that my hand committed murder, it would be a confession that I myself did the act.</w:t>
      </w:r>
    </w:p>
    <w:p w:rsidR="004014CB" w:rsidRDefault="004014CB" w:rsidP="00F25352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Two texts in John are inexplicable grammatically, unless “the Spirit the Holy” (“the Encourager”) is taken as a person like you and me.</w:t>
      </w:r>
    </w:p>
    <w:p w:rsidR="004014CB" w:rsidRDefault="004014CB" w:rsidP="004014CB">
      <w:pPr>
        <w:pStyle w:val="ListParagraph"/>
        <w:numPr>
          <w:ilvl w:val="1"/>
          <w:numId w:val="2"/>
        </w:numPr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Joh.14:26 – “But the Encourager, the Spirit</w:t>
      </w:r>
      <w:r w:rsidR="00D82AEA">
        <w:rPr>
          <w:rFonts w:ascii="Times New Roman" w:hAnsi="Times New Roman" w:cs="Times New Roman"/>
          <w:sz w:val="44"/>
          <w:szCs w:val="44"/>
        </w:rPr>
        <w:t xml:space="preserve"> (n.)</w:t>
      </w:r>
      <w:r>
        <w:rPr>
          <w:rFonts w:ascii="Times New Roman" w:hAnsi="Times New Roman" w:cs="Times New Roman"/>
          <w:sz w:val="44"/>
          <w:szCs w:val="44"/>
        </w:rPr>
        <w:t xml:space="preserve"> the Holy, whom (or which</w:t>
      </w:r>
      <w:r w:rsidR="00D82AEA">
        <w:rPr>
          <w:rFonts w:ascii="Times New Roman" w:hAnsi="Times New Roman" w:cs="Times New Roman"/>
          <w:sz w:val="44"/>
          <w:szCs w:val="44"/>
        </w:rPr>
        <w:t xml:space="preserve"> – the relative pro. could be m. or n.) the Father will send in My name, </w:t>
      </w:r>
      <w:r w:rsidR="00D82AEA" w:rsidRPr="00D82AEA">
        <w:rPr>
          <w:rFonts w:ascii="Times New Roman" w:hAnsi="Times New Roman" w:cs="Times New Roman"/>
          <w:b/>
          <w:sz w:val="44"/>
          <w:szCs w:val="44"/>
        </w:rPr>
        <w:t>That One</w:t>
      </w:r>
      <w:r w:rsidR="00D82AEA">
        <w:rPr>
          <w:rFonts w:ascii="Times New Roman" w:hAnsi="Times New Roman" w:cs="Times New Roman"/>
          <w:sz w:val="44"/>
          <w:szCs w:val="44"/>
        </w:rPr>
        <w:t xml:space="preserve"> (</w:t>
      </w:r>
      <w:r w:rsidR="00D82AEA" w:rsidRPr="00D82AEA">
        <w:rPr>
          <w:rFonts w:ascii="Times New Roman" w:hAnsi="Times New Roman" w:cs="Times New Roman"/>
          <w:i/>
          <w:sz w:val="44"/>
          <w:szCs w:val="44"/>
        </w:rPr>
        <w:t>ekeinos</w:t>
      </w:r>
      <w:r w:rsidR="00D82AEA">
        <w:rPr>
          <w:rFonts w:ascii="Times New Roman" w:hAnsi="Times New Roman" w:cs="Times New Roman"/>
          <w:sz w:val="44"/>
          <w:szCs w:val="44"/>
        </w:rPr>
        <w:t xml:space="preserve"> – m.) will teach you all things…”</w:t>
      </w:r>
    </w:p>
    <w:p w:rsidR="00D82AEA" w:rsidRDefault="00D82AEA" w:rsidP="004014CB">
      <w:pPr>
        <w:pStyle w:val="ListParagraph"/>
        <w:numPr>
          <w:ilvl w:val="1"/>
          <w:numId w:val="2"/>
        </w:numPr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Joh.15:26 – “Whenever the Encourager may come, whom (or which - m. or n.) I will send you from the Father, the Spirit (n.) of the truth (f.) going out from the Father, </w:t>
      </w:r>
      <w:r w:rsidRPr="00D82AEA">
        <w:rPr>
          <w:rFonts w:ascii="Times New Roman" w:hAnsi="Times New Roman" w:cs="Times New Roman"/>
          <w:b/>
          <w:sz w:val="44"/>
          <w:szCs w:val="44"/>
        </w:rPr>
        <w:t>That One</w:t>
      </w:r>
      <w:r>
        <w:rPr>
          <w:rFonts w:ascii="Times New Roman" w:hAnsi="Times New Roman" w:cs="Times New Roman"/>
          <w:sz w:val="44"/>
          <w:szCs w:val="44"/>
        </w:rPr>
        <w:t xml:space="preserve"> (</w:t>
      </w:r>
      <w:r w:rsidRPr="00D82AEA">
        <w:rPr>
          <w:rFonts w:ascii="Times New Roman" w:hAnsi="Times New Roman" w:cs="Times New Roman"/>
          <w:i/>
          <w:sz w:val="44"/>
          <w:szCs w:val="44"/>
        </w:rPr>
        <w:t>ekeinos</w:t>
      </w:r>
      <w:r>
        <w:rPr>
          <w:rFonts w:ascii="Times New Roman" w:hAnsi="Times New Roman" w:cs="Times New Roman"/>
          <w:sz w:val="44"/>
          <w:szCs w:val="44"/>
        </w:rPr>
        <w:t xml:space="preserve"> – </w:t>
      </w:r>
      <w:r>
        <w:rPr>
          <w:rFonts w:ascii="Times New Roman" w:hAnsi="Times New Roman" w:cs="Times New Roman"/>
          <w:sz w:val="44"/>
          <w:szCs w:val="44"/>
        </w:rPr>
        <w:t>m.) will testify about Me.”</w:t>
      </w:r>
    </w:p>
    <w:p w:rsidR="00F25352" w:rsidRPr="004014CB" w:rsidRDefault="00F25352" w:rsidP="004014CB">
      <w:pPr>
        <w:pStyle w:val="ListParagraph"/>
        <w:numPr>
          <w:ilvl w:val="1"/>
          <w:numId w:val="2"/>
        </w:numPr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And aren’t </w:t>
      </w:r>
      <w:r w:rsidRPr="00F25352">
        <w:rPr>
          <w:rFonts w:ascii="Times New Roman" w:hAnsi="Times New Roman" w:cs="Times New Roman"/>
          <w:b/>
          <w:sz w:val="44"/>
          <w:szCs w:val="44"/>
        </w:rPr>
        <w:t>teaching</w:t>
      </w:r>
      <w:r>
        <w:rPr>
          <w:rFonts w:ascii="Times New Roman" w:hAnsi="Times New Roman" w:cs="Times New Roman"/>
          <w:sz w:val="44"/>
          <w:szCs w:val="44"/>
        </w:rPr>
        <w:t xml:space="preserve"> and </w:t>
      </w:r>
      <w:r w:rsidRPr="00F25352">
        <w:rPr>
          <w:rFonts w:ascii="Times New Roman" w:hAnsi="Times New Roman" w:cs="Times New Roman"/>
          <w:b/>
          <w:sz w:val="44"/>
          <w:szCs w:val="44"/>
        </w:rPr>
        <w:t>testifying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428F1" w:rsidRPr="009428F1">
        <w:rPr>
          <w:rFonts w:ascii="Times New Roman" w:hAnsi="Times New Roman" w:cs="Times New Roman"/>
          <w:sz w:val="44"/>
          <w:szCs w:val="44"/>
        </w:rPr>
        <w:t xml:space="preserve">primarily </w:t>
      </w:r>
      <w:r w:rsidRPr="00F25352">
        <w:rPr>
          <w:rFonts w:ascii="Times New Roman" w:hAnsi="Times New Roman" w:cs="Times New Roman"/>
          <w:sz w:val="44"/>
          <w:szCs w:val="44"/>
        </w:rPr>
        <w:t>the acts of an agent</w:t>
      </w:r>
      <w:r w:rsidR="009428F1">
        <w:rPr>
          <w:rFonts w:ascii="Times New Roman" w:hAnsi="Times New Roman" w:cs="Times New Roman"/>
          <w:sz w:val="44"/>
          <w:szCs w:val="44"/>
        </w:rPr>
        <w:t>?</w:t>
      </w:r>
    </w:p>
    <w:sectPr w:rsidR="00F25352" w:rsidRPr="004014CB" w:rsidSect="00D12296">
      <w:pgSz w:w="15840" w:h="12240" w:orient="landscape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731"/>
    <w:multiLevelType w:val="hybridMultilevel"/>
    <w:tmpl w:val="6C789950"/>
    <w:lvl w:ilvl="0" w:tplc="937A51E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55393E76"/>
    <w:multiLevelType w:val="hybridMultilevel"/>
    <w:tmpl w:val="0394AEB6"/>
    <w:lvl w:ilvl="0" w:tplc="A6C8DD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27ED"/>
    <w:rsid w:val="000C0464"/>
    <w:rsid w:val="000C4A0A"/>
    <w:rsid w:val="000F0E03"/>
    <w:rsid w:val="003F30E0"/>
    <w:rsid w:val="004014CB"/>
    <w:rsid w:val="005776DB"/>
    <w:rsid w:val="005934FA"/>
    <w:rsid w:val="005C6CA7"/>
    <w:rsid w:val="00613522"/>
    <w:rsid w:val="006B2445"/>
    <w:rsid w:val="008D21A7"/>
    <w:rsid w:val="008F4CA4"/>
    <w:rsid w:val="009428F1"/>
    <w:rsid w:val="009506DD"/>
    <w:rsid w:val="009B3108"/>
    <w:rsid w:val="00AC27ED"/>
    <w:rsid w:val="00BE6CF4"/>
    <w:rsid w:val="00C052F8"/>
    <w:rsid w:val="00C23D20"/>
    <w:rsid w:val="00CD6756"/>
    <w:rsid w:val="00D03176"/>
    <w:rsid w:val="00D12296"/>
    <w:rsid w:val="00D43CAE"/>
    <w:rsid w:val="00D82AEA"/>
    <w:rsid w:val="00EC6C9B"/>
    <w:rsid w:val="00F2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3838"/>
  <w15:docId w15:val="{3F4DC87D-0D30-48AA-80A9-89B1D732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Burch, Glen T CTR NSWCDD, E13</cp:lastModifiedBy>
  <cp:revision>11</cp:revision>
  <dcterms:created xsi:type="dcterms:W3CDTF">2019-09-02T14:48:00Z</dcterms:created>
  <dcterms:modified xsi:type="dcterms:W3CDTF">2019-09-11T11:19:00Z</dcterms:modified>
</cp:coreProperties>
</file>