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6A" w:rsidRDefault="005E1D1C" w:rsidP="005E1D1C">
      <w:pPr>
        <w:jc w:val="center"/>
        <w:rPr>
          <w:sz w:val="72"/>
          <w:szCs w:val="72"/>
        </w:rPr>
      </w:pPr>
      <w:r>
        <w:rPr>
          <w:sz w:val="72"/>
          <w:szCs w:val="72"/>
        </w:rPr>
        <w:t>Lo-Ammi</w:t>
      </w:r>
    </w:p>
    <w:p w:rsidR="005E1D1C" w:rsidRPr="00D9574D" w:rsidRDefault="005E1D1C" w:rsidP="005E1D1C">
      <w:pPr>
        <w:pStyle w:val="ListParagraph"/>
        <w:numPr>
          <w:ilvl w:val="0"/>
          <w:numId w:val="1"/>
        </w:numPr>
        <w:ind w:left="360"/>
        <w:rPr>
          <w:b/>
          <w:sz w:val="48"/>
          <w:szCs w:val="48"/>
        </w:rPr>
      </w:pPr>
      <w:r w:rsidRPr="00D9574D">
        <w:rPr>
          <w:b/>
          <w:sz w:val="48"/>
          <w:szCs w:val="48"/>
        </w:rPr>
        <w:t>The Prophecies</w:t>
      </w:r>
    </w:p>
    <w:p w:rsidR="005E1D1C" w:rsidRDefault="005E1D1C" w:rsidP="005E1D1C">
      <w:pPr>
        <w:pStyle w:val="ListParagraph"/>
        <w:numPr>
          <w:ilvl w:val="1"/>
          <w:numId w:val="1"/>
        </w:numPr>
        <w:ind w:left="1080"/>
        <w:rPr>
          <w:sz w:val="48"/>
          <w:szCs w:val="48"/>
        </w:rPr>
      </w:pPr>
      <w:r>
        <w:rPr>
          <w:sz w:val="48"/>
          <w:szCs w:val="48"/>
        </w:rPr>
        <w:t xml:space="preserve"> </w:t>
      </w:r>
      <w:r w:rsidR="00FE6819" w:rsidRPr="00D9574D">
        <w:rPr>
          <w:b/>
          <w:sz w:val="48"/>
          <w:szCs w:val="48"/>
        </w:rPr>
        <w:t>Principal Text</w:t>
      </w:r>
      <w:r w:rsidR="00FE6819">
        <w:rPr>
          <w:sz w:val="48"/>
          <w:szCs w:val="48"/>
        </w:rPr>
        <w:t xml:space="preserve"> - </w:t>
      </w:r>
      <w:r>
        <w:rPr>
          <w:sz w:val="48"/>
          <w:szCs w:val="48"/>
        </w:rPr>
        <w:t>Hos.1  “</w:t>
      </w:r>
      <w:r>
        <w:rPr>
          <w:rFonts w:ascii="Arial" w:hAnsi="Arial" w:cs="Arial"/>
          <w:b/>
          <w:bCs/>
          <w:sz w:val="24"/>
          <w:szCs w:val="24"/>
        </w:rPr>
        <w:t xml:space="preserve">Hosea 1:1-11 </w:t>
      </w:r>
      <w:r>
        <w:rPr>
          <w:rFonts w:ascii="Arial" w:hAnsi="Arial" w:cs="Arial"/>
          <w:sz w:val="24"/>
          <w:szCs w:val="24"/>
        </w:rPr>
        <w:t xml:space="preserve"> The word of the LORD that came unto Hosea, the son of Beeri, in the days of Uzziah, Jotham, Ahaz, </w:t>
      </w:r>
      <w:r>
        <w:rPr>
          <w:rFonts w:ascii="Arial" w:hAnsi="Arial" w:cs="Arial"/>
          <w:i/>
          <w:iCs/>
          <w:sz w:val="24"/>
          <w:szCs w:val="24"/>
        </w:rPr>
        <w:t xml:space="preserve">and </w:t>
      </w:r>
      <w:r>
        <w:rPr>
          <w:rFonts w:ascii="Arial" w:hAnsi="Arial" w:cs="Arial"/>
          <w:sz w:val="24"/>
          <w:szCs w:val="24"/>
        </w:rPr>
        <w:t xml:space="preserve">Hezekiah, kings of Judah, and in the days of Jeroboam the son of Joash, king of Israel.  </w:t>
      </w:r>
      <w:r>
        <w:rPr>
          <w:rFonts w:ascii="Arial" w:hAnsi="Arial" w:cs="Arial"/>
          <w:sz w:val="24"/>
          <w:szCs w:val="24"/>
          <w:vertAlign w:val="superscript"/>
        </w:rPr>
        <w:t>2</w:t>
      </w:r>
      <w:r>
        <w:rPr>
          <w:rFonts w:ascii="Arial" w:hAnsi="Arial" w:cs="Arial"/>
          <w:sz w:val="24"/>
          <w:szCs w:val="24"/>
        </w:rPr>
        <w:t xml:space="preserve"> The beginning of the word of the LORD by Hosea. And the LORD said to Hosea, Go, take unto thee a wife of whoredoms and children of whoredoms: for </w:t>
      </w:r>
      <w:r w:rsidRPr="000E1A0D">
        <w:rPr>
          <w:rFonts w:ascii="Arial" w:hAnsi="Arial" w:cs="Arial"/>
          <w:sz w:val="24"/>
          <w:szCs w:val="24"/>
          <w:highlight w:val="yellow"/>
        </w:rPr>
        <w:t xml:space="preserve">the </w:t>
      </w:r>
      <w:r w:rsidR="000E1A0D" w:rsidRPr="000E1A0D">
        <w:rPr>
          <w:rFonts w:ascii="Arial" w:hAnsi="Arial" w:cs="Arial"/>
          <w:sz w:val="24"/>
          <w:szCs w:val="24"/>
          <w:highlight w:val="yellow"/>
        </w:rPr>
        <w:t>L</w:t>
      </w:r>
      <w:r w:rsidRPr="000E1A0D">
        <w:rPr>
          <w:rFonts w:ascii="Arial" w:hAnsi="Arial" w:cs="Arial"/>
          <w:sz w:val="24"/>
          <w:szCs w:val="24"/>
          <w:highlight w:val="yellow"/>
        </w:rPr>
        <w:t>and</w:t>
      </w:r>
      <w:r>
        <w:rPr>
          <w:rFonts w:ascii="Arial" w:hAnsi="Arial" w:cs="Arial"/>
          <w:sz w:val="24"/>
          <w:szCs w:val="24"/>
        </w:rPr>
        <w:t xml:space="preserve"> hath committed great whoredom, </w:t>
      </w:r>
      <w:r>
        <w:rPr>
          <w:rFonts w:ascii="Arial" w:hAnsi="Arial" w:cs="Arial"/>
          <w:i/>
          <w:iCs/>
          <w:sz w:val="24"/>
          <w:szCs w:val="24"/>
        </w:rPr>
        <w:t xml:space="preserve">departing </w:t>
      </w:r>
      <w:r>
        <w:rPr>
          <w:rFonts w:ascii="Arial" w:hAnsi="Arial" w:cs="Arial"/>
          <w:sz w:val="24"/>
          <w:szCs w:val="24"/>
        </w:rPr>
        <w:t xml:space="preserve">from the LORD.  </w:t>
      </w:r>
      <w:r>
        <w:rPr>
          <w:rFonts w:ascii="Arial" w:hAnsi="Arial" w:cs="Arial"/>
          <w:sz w:val="24"/>
          <w:szCs w:val="24"/>
          <w:vertAlign w:val="superscript"/>
        </w:rPr>
        <w:t>3</w:t>
      </w:r>
      <w:r>
        <w:rPr>
          <w:rFonts w:ascii="Arial" w:hAnsi="Arial" w:cs="Arial"/>
          <w:sz w:val="24"/>
          <w:szCs w:val="24"/>
        </w:rPr>
        <w:t xml:space="preserve"> So he went and took Gomer the daughter of Diblaim; which conceived, and bare him a son.  </w:t>
      </w:r>
      <w:r>
        <w:rPr>
          <w:rFonts w:ascii="Arial" w:hAnsi="Arial" w:cs="Arial"/>
          <w:sz w:val="24"/>
          <w:szCs w:val="24"/>
          <w:vertAlign w:val="superscript"/>
        </w:rPr>
        <w:t>4</w:t>
      </w:r>
      <w:r>
        <w:rPr>
          <w:rFonts w:ascii="Arial" w:hAnsi="Arial" w:cs="Arial"/>
          <w:sz w:val="24"/>
          <w:szCs w:val="24"/>
        </w:rPr>
        <w:t xml:space="preserve"> And the LORD said unto him, Call his name </w:t>
      </w:r>
      <w:r w:rsidRPr="00DE2844">
        <w:rPr>
          <w:rFonts w:ascii="Arial" w:hAnsi="Arial" w:cs="Arial"/>
          <w:sz w:val="24"/>
          <w:szCs w:val="24"/>
          <w:highlight w:val="cyan"/>
        </w:rPr>
        <w:t>Jezreel</w:t>
      </w:r>
      <w:r>
        <w:rPr>
          <w:rFonts w:ascii="Arial" w:hAnsi="Arial" w:cs="Arial"/>
          <w:sz w:val="24"/>
          <w:szCs w:val="24"/>
        </w:rPr>
        <w:t xml:space="preserve">; for yet a little </w:t>
      </w:r>
      <w:r>
        <w:rPr>
          <w:rFonts w:ascii="Arial" w:hAnsi="Arial" w:cs="Arial"/>
          <w:i/>
          <w:iCs/>
          <w:sz w:val="24"/>
          <w:szCs w:val="24"/>
        </w:rPr>
        <w:t>while</w:t>
      </w:r>
      <w:r>
        <w:rPr>
          <w:rFonts w:ascii="Arial" w:hAnsi="Arial" w:cs="Arial"/>
          <w:sz w:val="24"/>
          <w:szCs w:val="24"/>
        </w:rPr>
        <w:t xml:space="preserve">, and I will avenge the blood of Jezreel upon the house of Jehu, and will cause to cease the </w:t>
      </w:r>
      <w:r w:rsidRPr="00554A1F">
        <w:rPr>
          <w:rFonts w:ascii="Arial" w:hAnsi="Arial" w:cs="Arial"/>
          <w:sz w:val="24"/>
          <w:szCs w:val="24"/>
          <w:highlight w:val="magenta"/>
        </w:rPr>
        <w:t>kingdom of the house of Israel</w:t>
      </w:r>
      <w:r w:rsidR="00554A1F">
        <w:rPr>
          <w:rFonts w:ascii="Arial" w:hAnsi="Arial" w:cs="Arial"/>
          <w:sz w:val="24"/>
          <w:szCs w:val="24"/>
        </w:rPr>
        <w:t xml:space="preserve"> (hapax)</w:t>
      </w:r>
      <w:r>
        <w:rPr>
          <w:rFonts w:ascii="Arial" w:hAnsi="Arial" w:cs="Arial"/>
          <w:sz w:val="24"/>
          <w:szCs w:val="24"/>
        </w:rPr>
        <w:t xml:space="preserve">.  </w:t>
      </w:r>
      <w:r>
        <w:rPr>
          <w:rFonts w:ascii="Arial" w:hAnsi="Arial" w:cs="Arial"/>
          <w:sz w:val="24"/>
          <w:szCs w:val="24"/>
          <w:vertAlign w:val="superscript"/>
        </w:rPr>
        <w:t>5</w:t>
      </w:r>
      <w:r>
        <w:rPr>
          <w:rFonts w:ascii="Arial" w:hAnsi="Arial" w:cs="Arial"/>
          <w:sz w:val="24"/>
          <w:szCs w:val="24"/>
        </w:rPr>
        <w:t xml:space="preserve"> And it shall come to pass at that day, that I will break the bow of Israel </w:t>
      </w:r>
      <w:r w:rsidRPr="00D174D0">
        <w:rPr>
          <w:rFonts w:ascii="Arial" w:hAnsi="Arial" w:cs="Arial"/>
          <w:sz w:val="24"/>
          <w:szCs w:val="24"/>
          <w:highlight w:val="cyan"/>
        </w:rPr>
        <w:t>in the valley of Jezreel</w:t>
      </w:r>
      <w:r>
        <w:rPr>
          <w:rFonts w:ascii="Arial" w:hAnsi="Arial" w:cs="Arial"/>
          <w:sz w:val="24"/>
          <w:szCs w:val="24"/>
        </w:rPr>
        <w:t xml:space="preserve">.  </w:t>
      </w:r>
      <w:r>
        <w:rPr>
          <w:rFonts w:ascii="Arial" w:hAnsi="Arial" w:cs="Arial"/>
          <w:sz w:val="24"/>
          <w:szCs w:val="24"/>
          <w:vertAlign w:val="superscript"/>
        </w:rPr>
        <w:t>6</w:t>
      </w:r>
      <w:r>
        <w:rPr>
          <w:rFonts w:ascii="Arial" w:hAnsi="Arial" w:cs="Arial"/>
          <w:sz w:val="24"/>
          <w:szCs w:val="24"/>
        </w:rPr>
        <w:t xml:space="preserve"> And she conceived again, and bare a daughter. And </w:t>
      </w:r>
      <w:r>
        <w:rPr>
          <w:rFonts w:ascii="Arial" w:hAnsi="Arial" w:cs="Arial"/>
          <w:i/>
          <w:iCs/>
          <w:sz w:val="24"/>
          <w:szCs w:val="24"/>
        </w:rPr>
        <w:t xml:space="preserve">God </w:t>
      </w:r>
      <w:r>
        <w:rPr>
          <w:rFonts w:ascii="Arial" w:hAnsi="Arial" w:cs="Arial"/>
          <w:sz w:val="24"/>
          <w:szCs w:val="24"/>
        </w:rPr>
        <w:t xml:space="preserve">said unto him, Call her name </w:t>
      </w:r>
      <w:r w:rsidRPr="00DE2844">
        <w:rPr>
          <w:rFonts w:ascii="Arial" w:hAnsi="Arial" w:cs="Arial"/>
          <w:sz w:val="24"/>
          <w:szCs w:val="24"/>
          <w:highlight w:val="cyan"/>
        </w:rPr>
        <w:t>Lo</w:t>
      </w:r>
      <w:r w:rsidR="00DE2844" w:rsidRPr="00DE2844">
        <w:rPr>
          <w:rFonts w:ascii="Arial" w:hAnsi="Arial" w:cs="Arial"/>
          <w:sz w:val="24"/>
          <w:szCs w:val="24"/>
          <w:highlight w:val="cyan"/>
        </w:rPr>
        <w:t>-</w:t>
      </w:r>
      <w:r w:rsidRPr="00DE2844">
        <w:rPr>
          <w:rFonts w:ascii="Arial" w:hAnsi="Arial" w:cs="Arial"/>
          <w:sz w:val="24"/>
          <w:szCs w:val="24"/>
          <w:highlight w:val="cyan"/>
        </w:rPr>
        <w:t>ruhamah</w:t>
      </w:r>
      <w:r>
        <w:rPr>
          <w:rFonts w:ascii="Arial" w:hAnsi="Arial" w:cs="Arial"/>
          <w:sz w:val="24"/>
          <w:szCs w:val="24"/>
        </w:rPr>
        <w:t xml:space="preserve">: for I will </w:t>
      </w:r>
      <w:r w:rsidRPr="009D14BB">
        <w:rPr>
          <w:rFonts w:ascii="Arial" w:hAnsi="Arial" w:cs="Arial"/>
          <w:sz w:val="24"/>
          <w:szCs w:val="24"/>
          <w:highlight w:val="cyan"/>
        </w:rPr>
        <w:t>no more have mercy</w:t>
      </w:r>
      <w:r>
        <w:rPr>
          <w:rFonts w:ascii="Arial" w:hAnsi="Arial" w:cs="Arial"/>
          <w:sz w:val="24"/>
          <w:szCs w:val="24"/>
        </w:rPr>
        <w:t xml:space="preserve"> upon the house of Israel; but I will utterly take them away.  </w:t>
      </w:r>
      <w:r>
        <w:rPr>
          <w:rFonts w:ascii="Arial" w:hAnsi="Arial" w:cs="Arial"/>
          <w:sz w:val="24"/>
          <w:szCs w:val="24"/>
          <w:vertAlign w:val="superscript"/>
        </w:rPr>
        <w:t>7</w:t>
      </w:r>
      <w:r>
        <w:rPr>
          <w:rFonts w:ascii="Arial" w:hAnsi="Arial" w:cs="Arial"/>
          <w:sz w:val="24"/>
          <w:szCs w:val="24"/>
        </w:rPr>
        <w:t xml:space="preserve"> But </w:t>
      </w:r>
      <w:r w:rsidRPr="009D14BB">
        <w:rPr>
          <w:rFonts w:ascii="Arial" w:hAnsi="Arial" w:cs="Arial"/>
          <w:sz w:val="24"/>
          <w:szCs w:val="24"/>
          <w:highlight w:val="cyan"/>
        </w:rPr>
        <w:t>I will have mercy</w:t>
      </w:r>
      <w:r>
        <w:rPr>
          <w:rFonts w:ascii="Arial" w:hAnsi="Arial" w:cs="Arial"/>
          <w:sz w:val="24"/>
          <w:szCs w:val="24"/>
        </w:rPr>
        <w:t xml:space="preserve"> upon the house of Judah, and will save them by the LORD their God, and will not save them by bow, nor by sword, nor by battle, by horses, nor by horsemen.  </w:t>
      </w:r>
      <w:r>
        <w:rPr>
          <w:rFonts w:ascii="Arial" w:hAnsi="Arial" w:cs="Arial"/>
          <w:sz w:val="24"/>
          <w:szCs w:val="24"/>
          <w:vertAlign w:val="superscript"/>
        </w:rPr>
        <w:t>8</w:t>
      </w:r>
      <w:r>
        <w:rPr>
          <w:rFonts w:ascii="Arial" w:hAnsi="Arial" w:cs="Arial"/>
          <w:sz w:val="24"/>
          <w:szCs w:val="24"/>
        </w:rPr>
        <w:t xml:space="preserve"> Now when she had weaned </w:t>
      </w:r>
      <w:r w:rsidRPr="009D14BB">
        <w:rPr>
          <w:rFonts w:ascii="Arial" w:hAnsi="Arial" w:cs="Arial"/>
          <w:sz w:val="24"/>
          <w:szCs w:val="24"/>
          <w:highlight w:val="cyan"/>
        </w:rPr>
        <w:t>Lo</w:t>
      </w:r>
      <w:r w:rsidR="00DE2844" w:rsidRPr="009D14BB">
        <w:rPr>
          <w:rFonts w:ascii="Arial" w:hAnsi="Arial" w:cs="Arial"/>
          <w:sz w:val="24"/>
          <w:szCs w:val="24"/>
          <w:highlight w:val="cyan"/>
        </w:rPr>
        <w:t>-</w:t>
      </w:r>
      <w:r w:rsidRPr="009D14BB">
        <w:rPr>
          <w:rFonts w:ascii="Arial" w:hAnsi="Arial" w:cs="Arial"/>
          <w:sz w:val="24"/>
          <w:szCs w:val="24"/>
          <w:highlight w:val="cyan"/>
        </w:rPr>
        <w:t>ruhamah</w:t>
      </w:r>
      <w:r>
        <w:rPr>
          <w:rFonts w:ascii="Arial" w:hAnsi="Arial" w:cs="Arial"/>
          <w:sz w:val="24"/>
          <w:szCs w:val="24"/>
        </w:rPr>
        <w:t xml:space="preserve">, she conceived, and bare a son.  </w:t>
      </w:r>
      <w:r>
        <w:rPr>
          <w:rFonts w:ascii="Arial" w:hAnsi="Arial" w:cs="Arial"/>
          <w:sz w:val="24"/>
          <w:szCs w:val="24"/>
          <w:vertAlign w:val="superscript"/>
        </w:rPr>
        <w:t>9</w:t>
      </w:r>
      <w:r>
        <w:rPr>
          <w:rFonts w:ascii="Arial" w:hAnsi="Arial" w:cs="Arial"/>
          <w:sz w:val="24"/>
          <w:szCs w:val="24"/>
        </w:rPr>
        <w:t xml:space="preserve"> Then said </w:t>
      </w:r>
      <w:r>
        <w:rPr>
          <w:rFonts w:ascii="Arial" w:hAnsi="Arial" w:cs="Arial"/>
          <w:i/>
          <w:iCs/>
          <w:sz w:val="24"/>
          <w:szCs w:val="24"/>
        </w:rPr>
        <w:t>God</w:t>
      </w:r>
      <w:r>
        <w:rPr>
          <w:rFonts w:ascii="Arial" w:hAnsi="Arial" w:cs="Arial"/>
          <w:sz w:val="24"/>
          <w:szCs w:val="24"/>
        </w:rPr>
        <w:t xml:space="preserve">, Call his name </w:t>
      </w:r>
      <w:r w:rsidRPr="00DE2844">
        <w:rPr>
          <w:rFonts w:ascii="Arial" w:hAnsi="Arial" w:cs="Arial"/>
          <w:sz w:val="24"/>
          <w:szCs w:val="24"/>
          <w:highlight w:val="cyan"/>
        </w:rPr>
        <w:t>Lo</w:t>
      </w:r>
      <w:r w:rsidR="00DE2844" w:rsidRPr="00DE2844">
        <w:rPr>
          <w:rFonts w:ascii="Arial" w:hAnsi="Arial" w:cs="Arial"/>
          <w:sz w:val="24"/>
          <w:szCs w:val="24"/>
          <w:highlight w:val="cyan"/>
        </w:rPr>
        <w:t>-</w:t>
      </w:r>
      <w:r w:rsidRPr="00DE2844">
        <w:rPr>
          <w:rFonts w:ascii="Arial" w:hAnsi="Arial" w:cs="Arial"/>
          <w:sz w:val="24"/>
          <w:szCs w:val="24"/>
          <w:highlight w:val="cyan"/>
        </w:rPr>
        <w:t>ammi</w:t>
      </w:r>
      <w:r>
        <w:rPr>
          <w:rFonts w:ascii="Arial" w:hAnsi="Arial" w:cs="Arial"/>
          <w:sz w:val="24"/>
          <w:szCs w:val="24"/>
        </w:rPr>
        <w:t xml:space="preserve">: for ye </w:t>
      </w:r>
      <w:r>
        <w:rPr>
          <w:rFonts w:ascii="Arial" w:hAnsi="Arial" w:cs="Arial"/>
          <w:i/>
          <w:iCs/>
          <w:sz w:val="24"/>
          <w:szCs w:val="24"/>
        </w:rPr>
        <w:t xml:space="preserve">are </w:t>
      </w:r>
      <w:r w:rsidRPr="00DE2844">
        <w:rPr>
          <w:rFonts w:ascii="Arial" w:hAnsi="Arial" w:cs="Arial"/>
          <w:sz w:val="24"/>
          <w:szCs w:val="24"/>
          <w:u w:val="single"/>
        </w:rPr>
        <w:t>not my people</w:t>
      </w:r>
      <w:r w:rsidR="00DE2844">
        <w:rPr>
          <w:rFonts w:ascii="Arial" w:hAnsi="Arial" w:cs="Arial"/>
          <w:sz w:val="24"/>
          <w:szCs w:val="24"/>
        </w:rPr>
        <w:t xml:space="preserve"> </w:t>
      </w:r>
      <w:r w:rsidR="00DE2844" w:rsidRPr="00DE2844">
        <w:rPr>
          <w:rFonts w:ascii="Arial" w:hAnsi="Arial" w:cs="Arial"/>
          <w:sz w:val="24"/>
          <w:szCs w:val="24"/>
        </w:rPr>
        <w:t>(</w:t>
      </w:r>
      <w:r w:rsidR="00DE2844" w:rsidRPr="00DE2844">
        <w:rPr>
          <w:rFonts w:ascii="Arial" w:hAnsi="Arial" w:cs="Arial"/>
          <w:sz w:val="24"/>
          <w:szCs w:val="24"/>
          <w:highlight w:val="green"/>
        </w:rPr>
        <w:t>lo ammi</w:t>
      </w:r>
      <w:r w:rsidR="00DE2844" w:rsidRPr="00DE2844">
        <w:rPr>
          <w:rFonts w:ascii="Arial" w:hAnsi="Arial" w:cs="Arial"/>
          <w:sz w:val="24"/>
          <w:szCs w:val="24"/>
        </w:rPr>
        <w:t>)</w:t>
      </w:r>
      <w:r>
        <w:rPr>
          <w:rFonts w:ascii="Arial" w:hAnsi="Arial" w:cs="Arial"/>
          <w:sz w:val="24"/>
          <w:szCs w:val="24"/>
        </w:rPr>
        <w:t xml:space="preserve">, and I will not be your </w:t>
      </w:r>
      <w:r>
        <w:rPr>
          <w:rFonts w:ascii="Arial" w:hAnsi="Arial" w:cs="Arial"/>
          <w:i/>
          <w:iCs/>
          <w:sz w:val="24"/>
          <w:szCs w:val="24"/>
        </w:rPr>
        <w:t>God</w:t>
      </w:r>
      <w:r>
        <w:rPr>
          <w:rFonts w:ascii="Arial" w:hAnsi="Arial" w:cs="Arial"/>
          <w:sz w:val="24"/>
          <w:szCs w:val="24"/>
        </w:rPr>
        <w:t xml:space="preserve">.  </w:t>
      </w:r>
      <w:r>
        <w:rPr>
          <w:rFonts w:ascii="Arial" w:hAnsi="Arial" w:cs="Arial"/>
          <w:sz w:val="24"/>
          <w:szCs w:val="24"/>
          <w:vertAlign w:val="superscript"/>
        </w:rPr>
        <w:t>10</w:t>
      </w:r>
      <w:r>
        <w:rPr>
          <w:rFonts w:ascii="Arial" w:hAnsi="Arial" w:cs="Arial"/>
          <w:sz w:val="24"/>
          <w:szCs w:val="24"/>
        </w:rPr>
        <w:t xml:space="preserve"> Yet the number of the children of Israel shall be as the sand of the sea, which cannot be measured nor numbered; and it shall come to pass, </w:t>
      </w:r>
      <w:r>
        <w:rPr>
          <w:rFonts w:ascii="Arial" w:hAnsi="Arial" w:cs="Arial"/>
          <w:i/>
          <w:iCs/>
          <w:sz w:val="24"/>
          <w:szCs w:val="24"/>
        </w:rPr>
        <w:t xml:space="preserve">that </w:t>
      </w:r>
      <w:r>
        <w:rPr>
          <w:rFonts w:ascii="Arial" w:hAnsi="Arial" w:cs="Arial"/>
          <w:sz w:val="24"/>
          <w:szCs w:val="24"/>
        </w:rPr>
        <w:t xml:space="preserve">in the place where it was said unto them, Ye </w:t>
      </w:r>
      <w:r>
        <w:rPr>
          <w:rFonts w:ascii="Arial" w:hAnsi="Arial" w:cs="Arial"/>
          <w:i/>
          <w:iCs/>
          <w:sz w:val="24"/>
          <w:szCs w:val="24"/>
        </w:rPr>
        <w:t xml:space="preserve">are </w:t>
      </w:r>
      <w:r w:rsidRPr="00DE2844">
        <w:rPr>
          <w:rFonts w:ascii="Arial" w:hAnsi="Arial" w:cs="Arial"/>
          <w:sz w:val="24"/>
          <w:szCs w:val="24"/>
          <w:u w:val="single"/>
        </w:rPr>
        <w:t>not my people</w:t>
      </w:r>
      <w:r w:rsidR="00DE2844" w:rsidRPr="00DE2844">
        <w:rPr>
          <w:rFonts w:ascii="Arial" w:hAnsi="Arial" w:cs="Arial"/>
          <w:sz w:val="24"/>
          <w:szCs w:val="24"/>
        </w:rPr>
        <w:t xml:space="preserve"> (</w:t>
      </w:r>
      <w:r w:rsidR="00DE2844" w:rsidRPr="00DE2844">
        <w:rPr>
          <w:rFonts w:ascii="Arial" w:hAnsi="Arial" w:cs="Arial"/>
          <w:sz w:val="24"/>
          <w:szCs w:val="24"/>
          <w:highlight w:val="green"/>
        </w:rPr>
        <w:t>lo ammi</w:t>
      </w:r>
      <w:r w:rsidR="00DE2844" w:rsidRPr="00DE2844">
        <w:rPr>
          <w:rFonts w:ascii="Arial" w:hAnsi="Arial" w:cs="Arial"/>
          <w:sz w:val="24"/>
          <w:szCs w:val="24"/>
        </w:rPr>
        <w:t>)</w:t>
      </w:r>
      <w:r>
        <w:rPr>
          <w:rFonts w:ascii="Arial" w:hAnsi="Arial" w:cs="Arial"/>
          <w:sz w:val="24"/>
          <w:szCs w:val="24"/>
        </w:rPr>
        <w:t xml:space="preserve">, </w:t>
      </w:r>
      <w:r>
        <w:rPr>
          <w:rFonts w:ascii="Arial" w:hAnsi="Arial" w:cs="Arial"/>
          <w:i/>
          <w:iCs/>
          <w:sz w:val="24"/>
          <w:szCs w:val="24"/>
        </w:rPr>
        <w:t xml:space="preserve">there </w:t>
      </w:r>
      <w:r>
        <w:rPr>
          <w:rFonts w:ascii="Arial" w:hAnsi="Arial" w:cs="Arial"/>
          <w:sz w:val="24"/>
          <w:szCs w:val="24"/>
        </w:rPr>
        <w:t xml:space="preserve">it shall be said unto them, </w:t>
      </w:r>
      <w:r>
        <w:rPr>
          <w:rFonts w:ascii="Arial" w:hAnsi="Arial" w:cs="Arial"/>
          <w:i/>
          <w:iCs/>
          <w:sz w:val="24"/>
          <w:szCs w:val="24"/>
        </w:rPr>
        <w:t xml:space="preserve">Ye </w:t>
      </w:r>
      <w:r w:rsidRPr="00AE60F2">
        <w:rPr>
          <w:rFonts w:ascii="Arial" w:hAnsi="Arial" w:cs="Arial"/>
          <w:i/>
          <w:iCs/>
          <w:sz w:val="24"/>
          <w:szCs w:val="24"/>
        </w:rPr>
        <w:t>are</w:t>
      </w:r>
      <w:r w:rsidRPr="00190375">
        <w:rPr>
          <w:rFonts w:ascii="Arial" w:hAnsi="Arial" w:cs="Arial"/>
          <w:i/>
          <w:iCs/>
          <w:sz w:val="24"/>
          <w:szCs w:val="24"/>
          <w:highlight w:val="magenta"/>
        </w:rPr>
        <w:t xml:space="preserve"> </w:t>
      </w:r>
      <w:r w:rsidRPr="00190375">
        <w:rPr>
          <w:rFonts w:ascii="Arial" w:hAnsi="Arial" w:cs="Arial"/>
          <w:sz w:val="24"/>
          <w:szCs w:val="24"/>
          <w:highlight w:val="magenta"/>
        </w:rPr>
        <w:t>the sons of the living God</w:t>
      </w:r>
      <w:r w:rsidR="00190375">
        <w:rPr>
          <w:rFonts w:ascii="Arial" w:hAnsi="Arial" w:cs="Arial"/>
          <w:sz w:val="24"/>
          <w:szCs w:val="24"/>
        </w:rPr>
        <w:t xml:space="preserve"> (hapax)</w:t>
      </w:r>
      <w:r>
        <w:rPr>
          <w:rFonts w:ascii="Arial" w:hAnsi="Arial" w:cs="Arial"/>
          <w:sz w:val="24"/>
          <w:szCs w:val="24"/>
        </w:rPr>
        <w:t xml:space="preserve">.  </w:t>
      </w:r>
      <w:r>
        <w:rPr>
          <w:rFonts w:ascii="Arial" w:hAnsi="Arial" w:cs="Arial"/>
          <w:sz w:val="24"/>
          <w:szCs w:val="24"/>
          <w:vertAlign w:val="superscript"/>
        </w:rPr>
        <w:t>11</w:t>
      </w:r>
      <w:r>
        <w:rPr>
          <w:rFonts w:ascii="Arial" w:hAnsi="Arial" w:cs="Arial"/>
          <w:sz w:val="24"/>
          <w:szCs w:val="24"/>
        </w:rPr>
        <w:t xml:space="preserve"> Then shall </w:t>
      </w:r>
      <w:r w:rsidRPr="00924984">
        <w:rPr>
          <w:rFonts w:ascii="Arial" w:hAnsi="Arial" w:cs="Arial"/>
          <w:sz w:val="24"/>
          <w:szCs w:val="24"/>
          <w:highlight w:val="magenta"/>
        </w:rPr>
        <w:t>the children of Judah and the children of Israel be gathered together</w:t>
      </w:r>
      <w:r w:rsidR="00924984">
        <w:rPr>
          <w:rFonts w:ascii="Arial" w:hAnsi="Arial" w:cs="Arial"/>
          <w:sz w:val="24"/>
          <w:szCs w:val="24"/>
        </w:rPr>
        <w:t xml:space="preserve"> (hapax)</w:t>
      </w:r>
      <w:r>
        <w:rPr>
          <w:rFonts w:ascii="Arial" w:hAnsi="Arial" w:cs="Arial"/>
          <w:sz w:val="24"/>
          <w:szCs w:val="24"/>
        </w:rPr>
        <w:t xml:space="preserve">, and appoint themselves one head, and they shall come up out of </w:t>
      </w:r>
      <w:r w:rsidRPr="00554A1F">
        <w:rPr>
          <w:rFonts w:ascii="Arial" w:hAnsi="Arial" w:cs="Arial"/>
          <w:sz w:val="24"/>
          <w:szCs w:val="24"/>
          <w:highlight w:val="yellow"/>
        </w:rPr>
        <w:t xml:space="preserve">the </w:t>
      </w:r>
      <w:r w:rsidR="00554A1F" w:rsidRPr="00554A1F">
        <w:rPr>
          <w:rFonts w:ascii="Arial" w:hAnsi="Arial" w:cs="Arial"/>
          <w:sz w:val="24"/>
          <w:szCs w:val="24"/>
          <w:highlight w:val="yellow"/>
        </w:rPr>
        <w:t>L</w:t>
      </w:r>
      <w:r w:rsidRPr="00554A1F">
        <w:rPr>
          <w:rFonts w:ascii="Arial" w:hAnsi="Arial" w:cs="Arial"/>
          <w:sz w:val="24"/>
          <w:szCs w:val="24"/>
          <w:highlight w:val="yellow"/>
        </w:rPr>
        <w:t>and</w:t>
      </w:r>
      <w:r>
        <w:rPr>
          <w:rFonts w:ascii="Arial" w:hAnsi="Arial" w:cs="Arial"/>
          <w:sz w:val="24"/>
          <w:szCs w:val="24"/>
        </w:rPr>
        <w:t xml:space="preserve">: for great </w:t>
      </w:r>
      <w:r>
        <w:rPr>
          <w:rFonts w:ascii="Arial" w:hAnsi="Arial" w:cs="Arial"/>
          <w:i/>
          <w:iCs/>
          <w:sz w:val="24"/>
          <w:szCs w:val="24"/>
        </w:rPr>
        <w:t xml:space="preserve">shall be </w:t>
      </w:r>
      <w:r>
        <w:rPr>
          <w:rFonts w:ascii="Arial" w:hAnsi="Arial" w:cs="Arial"/>
          <w:sz w:val="24"/>
          <w:szCs w:val="24"/>
        </w:rPr>
        <w:t xml:space="preserve">the </w:t>
      </w:r>
      <w:r w:rsidRPr="00924984">
        <w:rPr>
          <w:rFonts w:ascii="Arial" w:hAnsi="Arial" w:cs="Arial"/>
          <w:sz w:val="24"/>
          <w:szCs w:val="24"/>
          <w:highlight w:val="magenta"/>
        </w:rPr>
        <w:t>day of Jezreel</w:t>
      </w:r>
      <w:r w:rsidR="00924984">
        <w:rPr>
          <w:rFonts w:ascii="Arial" w:hAnsi="Arial" w:cs="Arial"/>
          <w:sz w:val="24"/>
          <w:szCs w:val="24"/>
        </w:rPr>
        <w:t xml:space="preserve"> (hapax)</w:t>
      </w:r>
      <w:r>
        <w:rPr>
          <w:rFonts w:ascii="Arial" w:hAnsi="Arial" w:cs="Arial"/>
          <w:sz w:val="24"/>
          <w:szCs w:val="24"/>
        </w:rPr>
        <w:t>.</w:t>
      </w:r>
      <w:r w:rsidR="00DE2844" w:rsidRPr="00DE2844">
        <w:rPr>
          <w:sz w:val="48"/>
          <w:szCs w:val="48"/>
        </w:rPr>
        <w:t>”</w:t>
      </w:r>
      <w:r w:rsidR="00190375">
        <w:rPr>
          <w:sz w:val="48"/>
          <w:szCs w:val="48"/>
        </w:rPr>
        <w:t xml:space="preserve">  </w:t>
      </w:r>
    </w:p>
    <w:p w:rsidR="00924984" w:rsidRDefault="00924984" w:rsidP="00924984">
      <w:pPr>
        <w:pStyle w:val="ListParagraph"/>
        <w:ind w:left="1080"/>
        <w:rPr>
          <w:sz w:val="48"/>
          <w:szCs w:val="48"/>
        </w:rPr>
      </w:pPr>
    </w:p>
    <w:p w:rsidR="008F0442" w:rsidRPr="00D9574D" w:rsidRDefault="00DE2844" w:rsidP="005E1D1C">
      <w:pPr>
        <w:pStyle w:val="ListParagraph"/>
        <w:numPr>
          <w:ilvl w:val="1"/>
          <w:numId w:val="1"/>
        </w:numPr>
        <w:ind w:left="1080"/>
        <w:rPr>
          <w:b/>
          <w:sz w:val="48"/>
          <w:szCs w:val="48"/>
        </w:rPr>
      </w:pPr>
      <w:r>
        <w:rPr>
          <w:sz w:val="48"/>
          <w:szCs w:val="48"/>
        </w:rPr>
        <w:t xml:space="preserve"> </w:t>
      </w:r>
      <w:r w:rsidR="008F0442" w:rsidRPr="00D9574D">
        <w:rPr>
          <w:b/>
          <w:sz w:val="48"/>
          <w:szCs w:val="48"/>
        </w:rPr>
        <w:t xml:space="preserve">Who </w:t>
      </w:r>
      <w:r w:rsidR="001E09F1">
        <w:rPr>
          <w:b/>
          <w:sz w:val="48"/>
          <w:szCs w:val="48"/>
        </w:rPr>
        <w:t xml:space="preserve">is </w:t>
      </w:r>
      <w:r w:rsidR="008F0442" w:rsidRPr="00D9574D">
        <w:rPr>
          <w:b/>
          <w:sz w:val="48"/>
          <w:szCs w:val="48"/>
        </w:rPr>
        <w:t>addressed</w:t>
      </w:r>
      <w:r w:rsidR="00D174D0">
        <w:rPr>
          <w:b/>
          <w:sz w:val="48"/>
          <w:szCs w:val="48"/>
        </w:rPr>
        <w:t xml:space="preserve"> by Hosea</w:t>
      </w:r>
      <w:r w:rsidR="008F0442" w:rsidRPr="00D9574D">
        <w:rPr>
          <w:b/>
          <w:sz w:val="48"/>
          <w:szCs w:val="48"/>
        </w:rPr>
        <w:t>?</w:t>
      </w:r>
    </w:p>
    <w:p w:rsidR="008F0442" w:rsidRDefault="008F0442" w:rsidP="008F0442">
      <w:pPr>
        <w:pStyle w:val="ListParagraph"/>
        <w:numPr>
          <w:ilvl w:val="2"/>
          <w:numId w:val="1"/>
        </w:numPr>
        <w:ind w:left="1080"/>
        <w:rPr>
          <w:sz w:val="48"/>
          <w:szCs w:val="48"/>
        </w:rPr>
      </w:pPr>
      <w:r>
        <w:rPr>
          <w:sz w:val="48"/>
          <w:szCs w:val="48"/>
        </w:rPr>
        <w:t>Israel (44)/Ephraim (37)</w:t>
      </w:r>
      <w:r w:rsidR="00D174D0">
        <w:rPr>
          <w:sz w:val="48"/>
          <w:szCs w:val="48"/>
        </w:rPr>
        <w:t xml:space="preserve"> – i.e. Northern Kingdom</w:t>
      </w:r>
      <w:r>
        <w:rPr>
          <w:sz w:val="48"/>
          <w:szCs w:val="48"/>
        </w:rPr>
        <w:t>: 81 occs.</w:t>
      </w:r>
    </w:p>
    <w:p w:rsidR="008F0442" w:rsidRDefault="008F0442" w:rsidP="008F0442">
      <w:pPr>
        <w:pStyle w:val="ListParagraph"/>
        <w:numPr>
          <w:ilvl w:val="2"/>
          <w:numId w:val="1"/>
        </w:numPr>
        <w:ind w:left="1080"/>
        <w:rPr>
          <w:sz w:val="48"/>
          <w:szCs w:val="48"/>
        </w:rPr>
      </w:pPr>
      <w:r>
        <w:rPr>
          <w:sz w:val="48"/>
          <w:szCs w:val="48"/>
        </w:rPr>
        <w:lastRenderedPageBreak/>
        <w:t>Judah</w:t>
      </w:r>
      <w:r w:rsidR="00D174D0">
        <w:rPr>
          <w:sz w:val="48"/>
          <w:szCs w:val="48"/>
        </w:rPr>
        <w:t xml:space="preserve"> – Southern Kingdom</w:t>
      </w:r>
      <w:r>
        <w:rPr>
          <w:sz w:val="48"/>
          <w:szCs w:val="48"/>
        </w:rPr>
        <w:t>: 15 occs.</w:t>
      </w:r>
    </w:p>
    <w:p w:rsidR="001E09F1" w:rsidRDefault="001E09F1" w:rsidP="008F0442">
      <w:pPr>
        <w:pStyle w:val="ListParagraph"/>
        <w:numPr>
          <w:ilvl w:val="2"/>
          <w:numId w:val="1"/>
        </w:numPr>
        <w:ind w:left="1080"/>
        <w:rPr>
          <w:sz w:val="48"/>
          <w:szCs w:val="48"/>
        </w:rPr>
      </w:pPr>
      <w:r>
        <w:rPr>
          <w:sz w:val="48"/>
          <w:szCs w:val="48"/>
        </w:rPr>
        <w:t>Samaria – capital of No. Kingdom: 6 occs.</w:t>
      </w:r>
    </w:p>
    <w:p w:rsidR="001E09F1" w:rsidRDefault="001E09F1" w:rsidP="008F0442">
      <w:pPr>
        <w:pStyle w:val="ListParagraph"/>
        <w:numPr>
          <w:ilvl w:val="2"/>
          <w:numId w:val="1"/>
        </w:numPr>
        <w:ind w:left="1080"/>
        <w:rPr>
          <w:sz w:val="48"/>
          <w:szCs w:val="48"/>
        </w:rPr>
      </w:pPr>
      <w:r>
        <w:rPr>
          <w:sz w:val="48"/>
          <w:szCs w:val="48"/>
        </w:rPr>
        <w:t>Jerusalem – capital of So. Kingdom: 0 occs.</w:t>
      </w:r>
    </w:p>
    <w:p w:rsidR="008F0442" w:rsidRPr="008F0442" w:rsidRDefault="008F0442" w:rsidP="008F0442">
      <w:pPr>
        <w:pStyle w:val="ListParagraph"/>
        <w:rPr>
          <w:sz w:val="48"/>
          <w:szCs w:val="48"/>
        </w:rPr>
      </w:pPr>
    </w:p>
    <w:p w:rsidR="005C3BE4" w:rsidRPr="002A3783" w:rsidRDefault="008F0442" w:rsidP="005E1D1C">
      <w:pPr>
        <w:pStyle w:val="ListParagraph"/>
        <w:numPr>
          <w:ilvl w:val="1"/>
          <w:numId w:val="1"/>
        </w:numPr>
        <w:ind w:left="1080"/>
        <w:rPr>
          <w:sz w:val="24"/>
          <w:szCs w:val="24"/>
        </w:rPr>
      </w:pPr>
      <w:r>
        <w:rPr>
          <w:sz w:val="48"/>
          <w:szCs w:val="48"/>
        </w:rPr>
        <w:t xml:space="preserve"> </w:t>
      </w:r>
      <w:r w:rsidR="005C3BE4" w:rsidRPr="00D9574D">
        <w:rPr>
          <w:b/>
          <w:sz w:val="48"/>
          <w:szCs w:val="48"/>
        </w:rPr>
        <w:t>Immediate Context</w:t>
      </w:r>
      <w:r w:rsidR="005C3BE4">
        <w:rPr>
          <w:sz w:val="48"/>
          <w:szCs w:val="48"/>
        </w:rPr>
        <w:t xml:space="preserve"> – Hos.2:1-4</w:t>
      </w:r>
      <w:r w:rsidR="009D14BB">
        <w:rPr>
          <w:sz w:val="48"/>
          <w:szCs w:val="48"/>
        </w:rPr>
        <w:t xml:space="preserve">, </w:t>
      </w:r>
      <w:r w:rsidR="00634D1E">
        <w:rPr>
          <w:sz w:val="48"/>
          <w:szCs w:val="48"/>
        </w:rPr>
        <w:t>18</w:t>
      </w:r>
      <w:r w:rsidR="009D14BB">
        <w:rPr>
          <w:sz w:val="48"/>
          <w:szCs w:val="48"/>
        </w:rPr>
        <w:t>-23</w:t>
      </w:r>
      <w:r w:rsidR="005C3BE4">
        <w:rPr>
          <w:sz w:val="48"/>
          <w:szCs w:val="48"/>
        </w:rPr>
        <w:t xml:space="preserve"> “</w:t>
      </w:r>
      <w:r w:rsidR="005C3BE4">
        <w:rPr>
          <w:rFonts w:ascii="Arial" w:hAnsi="Arial" w:cs="Arial"/>
          <w:b/>
          <w:bCs/>
          <w:sz w:val="24"/>
          <w:szCs w:val="24"/>
        </w:rPr>
        <w:t xml:space="preserve">Hosea 2:1-4 </w:t>
      </w:r>
      <w:r w:rsidR="005C3BE4">
        <w:rPr>
          <w:rFonts w:ascii="Arial" w:hAnsi="Arial" w:cs="Arial"/>
          <w:sz w:val="24"/>
          <w:szCs w:val="24"/>
        </w:rPr>
        <w:t xml:space="preserve"> </w:t>
      </w:r>
      <w:r w:rsidR="005C3BE4" w:rsidRPr="009D14BB">
        <w:rPr>
          <w:rFonts w:ascii="Arial" w:hAnsi="Arial" w:cs="Arial"/>
          <w:bCs/>
          <w:sz w:val="24"/>
          <w:szCs w:val="24"/>
        </w:rPr>
        <w:t>S</w:t>
      </w:r>
      <w:r w:rsidR="009D14BB" w:rsidRPr="009D14BB">
        <w:rPr>
          <w:rFonts w:ascii="Arial" w:hAnsi="Arial" w:cs="Arial"/>
          <w:bCs/>
          <w:sz w:val="24"/>
          <w:szCs w:val="24"/>
        </w:rPr>
        <w:t xml:space="preserve">ay ye to your brethren </w:t>
      </w:r>
      <w:r w:rsidR="009D14BB" w:rsidRPr="009D14BB">
        <w:rPr>
          <w:rFonts w:ascii="Arial" w:hAnsi="Arial" w:cs="Arial"/>
          <w:bCs/>
          <w:sz w:val="24"/>
          <w:szCs w:val="24"/>
          <w:highlight w:val="cyan"/>
        </w:rPr>
        <w:t>Ammi</w:t>
      </w:r>
      <w:r w:rsidR="005C3BE4">
        <w:rPr>
          <w:rFonts w:ascii="Arial" w:hAnsi="Arial" w:cs="Arial"/>
          <w:sz w:val="24"/>
          <w:szCs w:val="24"/>
        </w:rPr>
        <w:t xml:space="preserve">; and to your sisters, </w:t>
      </w:r>
      <w:r w:rsidR="005C3BE4" w:rsidRPr="009D14BB">
        <w:rPr>
          <w:rFonts w:ascii="Arial" w:hAnsi="Arial" w:cs="Arial"/>
          <w:sz w:val="24"/>
          <w:szCs w:val="24"/>
          <w:highlight w:val="cyan"/>
        </w:rPr>
        <w:t>Ruhamah</w:t>
      </w:r>
      <w:r w:rsidR="005C3BE4">
        <w:rPr>
          <w:rFonts w:ascii="Arial" w:hAnsi="Arial" w:cs="Arial"/>
          <w:sz w:val="24"/>
          <w:szCs w:val="24"/>
        </w:rPr>
        <w:t xml:space="preserve">.    </w:t>
      </w:r>
      <w:r w:rsidR="005C3BE4">
        <w:rPr>
          <w:rFonts w:ascii="Arial" w:hAnsi="Arial" w:cs="Arial"/>
          <w:sz w:val="24"/>
          <w:szCs w:val="24"/>
          <w:vertAlign w:val="superscript"/>
        </w:rPr>
        <w:t>2</w:t>
      </w:r>
      <w:r w:rsidR="005C3BE4">
        <w:rPr>
          <w:rFonts w:ascii="Arial" w:hAnsi="Arial" w:cs="Arial"/>
          <w:sz w:val="24"/>
          <w:szCs w:val="24"/>
        </w:rPr>
        <w:t xml:space="preserve"> Plead with your mother, plead: for she </w:t>
      </w:r>
      <w:r w:rsidR="005C3BE4">
        <w:rPr>
          <w:rFonts w:ascii="Arial" w:hAnsi="Arial" w:cs="Arial"/>
          <w:i/>
          <w:iCs/>
          <w:sz w:val="24"/>
          <w:szCs w:val="24"/>
        </w:rPr>
        <w:t xml:space="preserve">is </w:t>
      </w:r>
      <w:r w:rsidR="005C3BE4" w:rsidRPr="00D174D0">
        <w:rPr>
          <w:rFonts w:ascii="Arial" w:hAnsi="Arial" w:cs="Arial"/>
          <w:sz w:val="24"/>
          <w:szCs w:val="24"/>
          <w:u w:val="single"/>
        </w:rPr>
        <w:t>not my wife</w:t>
      </w:r>
      <w:r w:rsidR="00D174D0">
        <w:rPr>
          <w:rFonts w:ascii="Arial" w:hAnsi="Arial" w:cs="Arial"/>
          <w:sz w:val="24"/>
          <w:szCs w:val="24"/>
        </w:rPr>
        <w:t xml:space="preserve"> (</w:t>
      </w:r>
      <w:r w:rsidR="00D174D0" w:rsidRPr="00D174D0">
        <w:rPr>
          <w:rFonts w:ascii="Arial" w:hAnsi="Arial" w:cs="Arial"/>
          <w:sz w:val="24"/>
          <w:szCs w:val="24"/>
          <w:highlight w:val="green"/>
        </w:rPr>
        <w:t>lo ishthiy</w:t>
      </w:r>
      <w:r w:rsidR="00D174D0">
        <w:rPr>
          <w:rFonts w:ascii="Arial" w:hAnsi="Arial" w:cs="Arial"/>
          <w:sz w:val="24"/>
          <w:szCs w:val="24"/>
        </w:rPr>
        <w:t>)</w:t>
      </w:r>
      <w:r w:rsidR="005C3BE4">
        <w:rPr>
          <w:rFonts w:ascii="Arial" w:hAnsi="Arial" w:cs="Arial"/>
          <w:sz w:val="24"/>
          <w:szCs w:val="24"/>
        </w:rPr>
        <w:t xml:space="preserve">, </w:t>
      </w:r>
      <w:r w:rsidR="00CD05AB">
        <w:rPr>
          <w:rFonts w:ascii="Arial" w:hAnsi="Arial" w:cs="Arial"/>
          <w:sz w:val="24"/>
          <w:szCs w:val="24"/>
        </w:rPr>
        <w:t>and</w:t>
      </w:r>
      <w:r w:rsidR="005C3BE4">
        <w:rPr>
          <w:rFonts w:ascii="Arial" w:hAnsi="Arial" w:cs="Arial"/>
          <w:i/>
          <w:iCs/>
          <w:sz w:val="24"/>
          <w:szCs w:val="24"/>
        </w:rPr>
        <w:t xml:space="preserve"> </w:t>
      </w:r>
      <w:r w:rsidR="005C3BE4">
        <w:rPr>
          <w:rFonts w:ascii="Arial" w:hAnsi="Arial" w:cs="Arial"/>
          <w:sz w:val="24"/>
          <w:szCs w:val="24"/>
        </w:rPr>
        <w:t xml:space="preserve">I </w:t>
      </w:r>
      <w:r w:rsidR="00CD05AB" w:rsidRPr="00CD05AB">
        <w:rPr>
          <w:rFonts w:ascii="Arial" w:hAnsi="Arial" w:cs="Arial"/>
          <w:i/>
          <w:sz w:val="24"/>
          <w:szCs w:val="24"/>
        </w:rPr>
        <w:t>am</w:t>
      </w:r>
      <w:r w:rsidR="00CD05AB">
        <w:rPr>
          <w:rFonts w:ascii="Arial" w:hAnsi="Arial" w:cs="Arial"/>
          <w:sz w:val="24"/>
          <w:szCs w:val="24"/>
        </w:rPr>
        <w:t xml:space="preserve"> </w:t>
      </w:r>
      <w:r w:rsidR="00CD05AB" w:rsidRPr="00CD05AB">
        <w:rPr>
          <w:rFonts w:ascii="Arial" w:hAnsi="Arial" w:cs="Arial"/>
          <w:sz w:val="24"/>
          <w:szCs w:val="24"/>
          <w:u w:val="single"/>
        </w:rPr>
        <w:t xml:space="preserve">not </w:t>
      </w:r>
      <w:r w:rsidR="005C3BE4" w:rsidRPr="00CD05AB">
        <w:rPr>
          <w:rFonts w:ascii="Arial" w:hAnsi="Arial" w:cs="Arial"/>
          <w:sz w:val="24"/>
          <w:szCs w:val="24"/>
          <w:u w:val="single"/>
        </w:rPr>
        <w:t>her husband</w:t>
      </w:r>
      <w:r w:rsidR="00D174D0">
        <w:rPr>
          <w:rFonts w:ascii="Arial" w:hAnsi="Arial" w:cs="Arial"/>
          <w:sz w:val="24"/>
          <w:szCs w:val="24"/>
        </w:rPr>
        <w:t xml:space="preserve"> (</w:t>
      </w:r>
      <w:r w:rsidR="00D174D0" w:rsidRPr="00D174D0">
        <w:rPr>
          <w:rFonts w:ascii="Arial" w:hAnsi="Arial" w:cs="Arial"/>
          <w:sz w:val="24"/>
          <w:szCs w:val="24"/>
          <w:highlight w:val="green"/>
        </w:rPr>
        <w:t>lo i</w:t>
      </w:r>
      <w:r w:rsidR="00D174D0">
        <w:rPr>
          <w:rFonts w:ascii="Arial" w:hAnsi="Arial" w:cs="Arial"/>
          <w:sz w:val="24"/>
          <w:szCs w:val="24"/>
          <w:highlight w:val="green"/>
        </w:rPr>
        <w:t>y</w:t>
      </w:r>
      <w:r w:rsidR="00D174D0" w:rsidRPr="00D174D0">
        <w:rPr>
          <w:rFonts w:ascii="Arial" w:hAnsi="Arial" w:cs="Arial"/>
          <w:sz w:val="24"/>
          <w:szCs w:val="24"/>
          <w:highlight w:val="green"/>
        </w:rPr>
        <w:t>shah</w:t>
      </w:r>
      <w:r w:rsidR="00D174D0">
        <w:rPr>
          <w:rFonts w:ascii="Arial" w:hAnsi="Arial" w:cs="Arial"/>
          <w:sz w:val="24"/>
          <w:szCs w:val="24"/>
        </w:rPr>
        <w:t>)</w:t>
      </w:r>
      <w:r w:rsidR="005C3BE4">
        <w:rPr>
          <w:rFonts w:ascii="Arial" w:hAnsi="Arial" w:cs="Arial"/>
          <w:sz w:val="24"/>
          <w:szCs w:val="24"/>
        </w:rPr>
        <w:t xml:space="preserve">: let her therefore put away her whoredoms out of her sight, and her adulteries from between her breasts;  </w:t>
      </w:r>
      <w:r w:rsidR="005C3BE4">
        <w:rPr>
          <w:rFonts w:ascii="Arial" w:hAnsi="Arial" w:cs="Arial"/>
          <w:sz w:val="24"/>
          <w:szCs w:val="24"/>
          <w:vertAlign w:val="superscript"/>
        </w:rPr>
        <w:t>3</w:t>
      </w:r>
      <w:r w:rsidR="005C3BE4">
        <w:rPr>
          <w:rFonts w:ascii="Arial" w:hAnsi="Arial" w:cs="Arial"/>
          <w:sz w:val="24"/>
          <w:szCs w:val="24"/>
        </w:rPr>
        <w:t xml:space="preserve"> Lest I strip her naked, and set her as in the day that she was born, and make her as a wilderness, and set her like a dry land, and slay her with thirst.  </w:t>
      </w:r>
      <w:r w:rsidR="005C3BE4">
        <w:rPr>
          <w:rFonts w:ascii="Arial" w:hAnsi="Arial" w:cs="Arial"/>
          <w:sz w:val="24"/>
          <w:szCs w:val="24"/>
          <w:vertAlign w:val="superscript"/>
        </w:rPr>
        <w:t>4</w:t>
      </w:r>
      <w:r w:rsidR="005C3BE4">
        <w:rPr>
          <w:rFonts w:ascii="Arial" w:hAnsi="Arial" w:cs="Arial"/>
          <w:sz w:val="24"/>
          <w:szCs w:val="24"/>
        </w:rPr>
        <w:t xml:space="preserve"> And I will </w:t>
      </w:r>
      <w:r w:rsidR="005C3BE4" w:rsidRPr="009D14BB">
        <w:rPr>
          <w:rFonts w:ascii="Arial" w:hAnsi="Arial" w:cs="Arial"/>
          <w:sz w:val="24"/>
          <w:szCs w:val="24"/>
          <w:highlight w:val="cyan"/>
        </w:rPr>
        <w:t>not have mercy</w:t>
      </w:r>
      <w:r w:rsidR="005C3BE4">
        <w:rPr>
          <w:rFonts w:ascii="Arial" w:hAnsi="Arial" w:cs="Arial"/>
          <w:sz w:val="24"/>
          <w:szCs w:val="24"/>
        </w:rPr>
        <w:t xml:space="preserve"> upon her children; for they </w:t>
      </w:r>
      <w:r w:rsidR="005C3BE4">
        <w:rPr>
          <w:rFonts w:ascii="Arial" w:hAnsi="Arial" w:cs="Arial"/>
          <w:i/>
          <w:iCs/>
          <w:sz w:val="24"/>
          <w:szCs w:val="24"/>
        </w:rPr>
        <w:t xml:space="preserve">be </w:t>
      </w:r>
      <w:r w:rsidR="005C3BE4">
        <w:rPr>
          <w:rFonts w:ascii="Arial" w:hAnsi="Arial" w:cs="Arial"/>
          <w:sz w:val="24"/>
          <w:szCs w:val="24"/>
        </w:rPr>
        <w:t>the children of whoredoms.</w:t>
      </w:r>
      <w:r w:rsidR="009D14BB">
        <w:rPr>
          <w:rFonts w:ascii="Arial" w:hAnsi="Arial" w:cs="Arial"/>
          <w:sz w:val="24"/>
          <w:szCs w:val="24"/>
        </w:rPr>
        <w:t xml:space="preserve">     </w:t>
      </w:r>
      <w:r w:rsidR="009D14BB">
        <w:rPr>
          <w:rFonts w:ascii="Arial" w:hAnsi="Arial" w:cs="Arial"/>
          <w:b/>
          <w:bCs/>
          <w:sz w:val="24"/>
          <w:szCs w:val="24"/>
        </w:rPr>
        <w:t>Hosea 2:</w:t>
      </w:r>
      <w:r w:rsidR="00A509B0">
        <w:rPr>
          <w:rFonts w:ascii="Arial" w:hAnsi="Arial" w:cs="Arial"/>
          <w:b/>
          <w:bCs/>
          <w:sz w:val="24"/>
          <w:szCs w:val="24"/>
        </w:rPr>
        <w:t>18</w:t>
      </w:r>
      <w:r w:rsidR="009D14BB">
        <w:rPr>
          <w:rFonts w:ascii="Arial" w:hAnsi="Arial" w:cs="Arial"/>
          <w:b/>
          <w:bCs/>
          <w:sz w:val="24"/>
          <w:szCs w:val="24"/>
        </w:rPr>
        <w:t>-23</w:t>
      </w:r>
      <w:r w:rsidR="00A509B0">
        <w:rPr>
          <w:rFonts w:ascii="Arial" w:hAnsi="Arial" w:cs="Arial"/>
          <w:b/>
          <w:bCs/>
          <w:sz w:val="24"/>
          <w:szCs w:val="24"/>
        </w:rPr>
        <w:t xml:space="preserve"> </w:t>
      </w:r>
      <w:r w:rsidR="00A509B0">
        <w:rPr>
          <w:rFonts w:ascii="Arial" w:hAnsi="Arial" w:cs="Arial"/>
          <w:sz w:val="24"/>
          <w:szCs w:val="24"/>
        </w:rPr>
        <w:t xml:space="preserve">And in that day will I make a covenant for them with the beasts of the field, and with the fowls of heaven, and </w:t>
      </w:r>
      <w:r w:rsidR="00A509B0">
        <w:rPr>
          <w:rFonts w:ascii="Arial" w:hAnsi="Arial" w:cs="Arial"/>
          <w:i/>
          <w:iCs/>
          <w:sz w:val="24"/>
          <w:szCs w:val="24"/>
        </w:rPr>
        <w:t xml:space="preserve">with </w:t>
      </w:r>
      <w:r w:rsidR="00A509B0">
        <w:rPr>
          <w:rFonts w:ascii="Arial" w:hAnsi="Arial" w:cs="Arial"/>
          <w:sz w:val="24"/>
          <w:szCs w:val="24"/>
        </w:rPr>
        <w:t xml:space="preserve">the creeping things of the ground: and I will break the bow and the sword and the battle out of </w:t>
      </w:r>
      <w:r w:rsidR="00A509B0" w:rsidRPr="00EE3040">
        <w:rPr>
          <w:rFonts w:ascii="Arial" w:hAnsi="Arial" w:cs="Arial"/>
          <w:sz w:val="24"/>
          <w:szCs w:val="24"/>
          <w:highlight w:val="yellow"/>
        </w:rPr>
        <w:t xml:space="preserve">the </w:t>
      </w:r>
      <w:r w:rsidR="00EE3040" w:rsidRPr="00EE3040">
        <w:rPr>
          <w:rFonts w:ascii="Arial" w:hAnsi="Arial" w:cs="Arial"/>
          <w:sz w:val="24"/>
          <w:szCs w:val="24"/>
          <w:highlight w:val="yellow"/>
        </w:rPr>
        <w:t>Land</w:t>
      </w:r>
      <w:r w:rsidR="00A509B0">
        <w:rPr>
          <w:rFonts w:ascii="Arial" w:hAnsi="Arial" w:cs="Arial"/>
          <w:sz w:val="24"/>
          <w:szCs w:val="24"/>
        </w:rPr>
        <w:t xml:space="preserve">, and will make them to lie down safely.  </w:t>
      </w:r>
      <w:r w:rsidR="00A509B0">
        <w:rPr>
          <w:rFonts w:ascii="Arial" w:hAnsi="Arial" w:cs="Arial"/>
          <w:sz w:val="24"/>
          <w:szCs w:val="24"/>
          <w:vertAlign w:val="superscript"/>
        </w:rPr>
        <w:t>19</w:t>
      </w:r>
      <w:r w:rsidR="00A509B0">
        <w:rPr>
          <w:rFonts w:ascii="Arial" w:hAnsi="Arial" w:cs="Arial"/>
          <w:sz w:val="24"/>
          <w:szCs w:val="24"/>
        </w:rPr>
        <w:t xml:space="preserve"> And I will betroth thee unto me for ever; yea, I will betroth thee unto me in righteousness, and in judgment, and in lovingkindness, and in mercies.  </w:t>
      </w:r>
      <w:r w:rsidR="00A509B0">
        <w:rPr>
          <w:rFonts w:ascii="Arial" w:hAnsi="Arial" w:cs="Arial"/>
          <w:sz w:val="24"/>
          <w:szCs w:val="24"/>
          <w:vertAlign w:val="superscript"/>
        </w:rPr>
        <w:t>20</w:t>
      </w:r>
      <w:r w:rsidR="00A509B0">
        <w:rPr>
          <w:rFonts w:ascii="Arial" w:hAnsi="Arial" w:cs="Arial"/>
          <w:sz w:val="24"/>
          <w:szCs w:val="24"/>
        </w:rPr>
        <w:t xml:space="preserve"> I will even betroth thee unto me in faithfulness: and thou shalt know the LORD.  </w:t>
      </w:r>
      <w:r w:rsidR="00A509B0">
        <w:rPr>
          <w:rFonts w:ascii="Arial" w:hAnsi="Arial" w:cs="Arial"/>
          <w:sz w:val="24"/>
          <w:szCs w:val="24"/>
          <w:vertAlign w:val="superscript"/>
        </w:rPr>
        <w:t>21</w:t>
      </w:r>
      <w:r w:rsidR="00A509B0">
        <w:rPr>
          <w:rFonts w:ascii="Arial" w:hAnsi="Arial" w:cs="Arial"/>
          <w:sz w:val="24"/>
          <w:szCs w:val="24"/>
        </w:rPr>
        <w:t xml:space="preserve"> And it shall come to pass in that day, I will answer, saith the LORD, I will answer the heavens, and they shall answer </w:t>
      </w:r>
      <w:r w:rsidR="00A509B0" w:rsidRPr="00554A1F">
        <w:rPr>
          <w:rFonts w:ascii="Arial" w:hAnsi="Arial" w:cs="Arial"/>
          <w:sz w:val="24"/>
          <w:szCs w:val="24"/>
          <w:highlight w:val="yellow"/>
        </w:rPr>
        <w:t>the earth</w:t>
      </w:r>
      <w:r w:rsidR="00A509B0">
        <w:rPr>
          <w:rFonts w:ascii="Arial" w:hAnsi="Arial" w:cs="Arial"/>
          <w:sz w:val="24"/>
          <w:szCs w:val="24"/>
        </w:rPr>
        <w:t xml:space="preserve">; </w:t>
      </w:r>
      <w:r w:rsidR="009D14BB">
        <w:rPr>
          <w:rFonts w:ascii="Arial" w:hAnsi="Arial" w:cs="Arial"/>
          <w:b/>
          <w:bCs/>
          <w:sz w:val="24"/>
          <w:szCs w:val="24"/>
        </w:rPr>
        <w:t xml:space="preserve"> </w:t>
      </w:r>
      <w:r w:rsidR="009D14BB">
        <w:rPr>
          <w:rFonts w:ascii="Arial" w:hAnsi="Arial" w:cs="Arial"/>
          <w:sz w:val="24"/>
          <w:szCs w:val="24"/>
        </w:rPr>
        <w:t xml:space="preserve"> </w:t>
      </w:r>
      <w:r w:rsidR="00A509B0">
        <w:rPr>
          <w:rFonts w:ascii="Arial" w:hAnsi="Arial" w:cs="Arial"/>
          <w:sz w:val="24"/>
          <w:szCs w:val="24"/>
          <w:vertAlign w:val="superscript"/>
        </w:rPr>
        <w:t>22</w:t>
      </w:r>
      <w:r w:rsidR="009D14BB">
        <w:rPr>
          <w:rFonts w:ascii="Arial" w:hAnsi="Arial" w:cs="Arial"/>
          <w:sz w:val="24"/>
          <w:szCs w:val="24"/>
        </w:rPr>
        <w:t xml:space="preserve">And </w:t>
      </w:r>
      <w:r w:rsidR="009D14BB" w:rsidRPr="00554A1F">
        <w:rPr>
          <w:rFonts w:ascii="Arial" w:hAnsi="Arial" w:cs="Arial"/>
          <w:sz w:val="24"/>
          <w:szCs w:val="24"/>
          <w:highlight w:val="yellow"/>
        </w:rPr>
        <w:t>the earth</w:t>
      </w:r>
      <w:r w:rsidR="009D14BB">
        <w:rPr>
          <w:rFonts w:ascii="Arial" w:hAnsi="Arial" w:cs="Arial"/>
          <w:sz w:val="24"/>
          <w:szCs w:val="24"/>
        </w:rPr>
        <w:t xml:space="preserve"> shall </w:t>
      </w:r>
      <w:r w:rsidR="00147DED">
        <w:rPr>
          <w:rFonts w:ascii="Arial" w:hAnsi="Arial" w:cs="Arial"/>
          <w:sz w:val="24"/>
          <w:szCs w:val="24"/>
        </w:rPr>
        <w:t>answer</w:t>
      </w:r>
      <w:r w:rsidR="009D14BB">
        <w:rPr>
          <w:rFonts w:ascii="Arial" w:hAnsi="Arial" w:cs="Arial"/>
          <w:sz w:val="24"/>
          <w:szCs w:val="24"/>
        </w:rPr>
        <w:t xml:space="preserve"> the corn, and the wine, and the oil; and they shall </w:t>
      </w:r>
      <w:r w:rsidR="00147DED">
        <w:rPr>
          <w:rFonts w:ascii="Arial" w:hAnsi="Arial" w:cs="Arial"/>
          <w:sz w:val="24"/>
          <w:szCs w:val="24"/>
        </w:rPr>
        <w:t>answer</w:t>
      </w:r>
      <w:r w:rsidR="009D14BB">
        <w:rPr>
          <w:rFonts w:ascii="Arial" w:hAnsi="Arial" w:cs="Arial"/>
          <w:sz w:val="24"/>
          <w:szCs w:val="24"/>
        </w:rPr>
        <w:t xml:space="preserve"> </w:t>
      </w:r>
      <w:r w:rsidR="009D14BB" w:rsidRPr="009D14BB">
        <w:rPr>
          <w:rFonts w:ascii="Arial" w:hAnsi="Arial" w:cs="Arial"/>
          <w:sz w:val="24"/>
          <w:szCs w:val="24"/>
          <w:highlight w:val="cyan"/>
        </w:rPr>
        <w:t>Jezreel</w:t>
      </w:r>
      <w:r w:rsidR="009D14BB">
        <w:rPr>
          <w:rFonts w:ascii="Arial" w:hAnsi="Arial" w:cs="Arial"/>
          <w:sz w:val="24"/>
          <w:szCs w:val="24"/>
        </w:rPr>
        <w:t xml:space="preserve">.  </w:t>
      </w:r>
      <w:r w:rsidR="009D14BB">
        <w:rPr>
          <w:rFonts w:ascii="Arial" w:hAnsi="Arial" w:cs="Arial"/>
          <w:sz w:val="24"/>
          <w:szCs w:val="24"/>
          <w:vertAlign w:val="superscript"/>
        </w:rPr>
        <w:t xml:space="preserve">23 </w:t>
      </w:r>
      <w:r w:rsidR="009D14BB">
        <w:rPr>
          <w:rFonts w:ascii="Arial" w:hAnsi="Arial" w:cs="Arial"/>
          <w:sz w:val="24"/>
          <w:szCs w:val="24"/>
        </w:rPr>
        <w:t xml:space="preserve">And </w:t>
      </w:r>
      <w:r w:rsidR="009D14BB" w:rsidRPr="00EE3040">
        <w:rPr>
          <w:rFonts w:ascii="Arial" w:hAnsi="Arial" w:cs="Arial"/>
          <w:sz w:val="24"/>
          <w:szCs w:val="24"/>
          <w:highlight w:val="cyan"/>
          <w:u w:val="single" w:color="FF0000"/>
        </w:rPr>
        <w:t>I will sow</w:t>
      </w:r>
      <w:r w:rsidR="009D14BB">
        <w:rPr>
          <w:rFonts w:ascii="Arial" w:hAnsi="Arial" w:cs="Arial"/>
          <w:sz w:val="24"/>
          <w:szCs w:val="24"/>
        </w:rPr>
        <w:t xml:space="preserve"> her unto me in </w:t>
      </w:r>
      <w:r w:rsidR="009D14BB" w:rsidRPr="000E1A0D">
        <w:rPr>
          <w:rFonts w:ascii="Arial" w:hAnsi="Arial" w:cs="Arial"/>
          <w:i/>
          <w:sz w:val="24"/>
          <w:szCs w:val="24"/>
          <w:highlight w:val="yellow"/>
        </w:rPr>
        <w:t>the</w:t>
      </w:r>
      <w:r w:rsidR="009D14BB" w:rsidRPr="00554A1F">
        <w:rPr>
          <w:rFonts w:ascii="Arial" w:hAnsi="Arial" w:cs="Arial"/>
          <w:sz w:val="24"/>
          <w:szCs w:val="24"/>
          <w:highlight w:val="yellow"/>
        </w:rPr>
        <w:t xml:space="preserve"> </w:t>
      </w:r>
      <w:r w:rsidR="00554A1F" w:rsidRPr="00554A1F">
        <w:rPr>
          <w:rFonts w:ascii="Arial" w:hAnsi="Arial" w:cs="Arial"/>
          <w:sz w:val="24"/>
          <w:szCs w:val="24"/>
          <w:highlight w:val="yellow"/>
        </w:rPr>
        <w:t>Land</w:t>
      </w:r>
      <w:r w:rsidR="009D14BB">
        <w:rPr>
          <w:rFonts w:ascii="Arial" w:hAnsi="Arial" w:cs="Arial"/>
          <w:sz w:val="24"/>
          <w:szCs w:val="24"/>
        </w:rPr>
        <w:t xml:space="preserve">; and </w:t>
      </w:r>
      <w:r w:rsidR="009D14BB" w:rsidRPr="00EE3040">
        <w:rPr>
          <w:rFonts w:ascii="Arial" w:hAnsi="Arial" w:cs="Arial"/>
          <w:sz w:val="24"/>
          <w:szCs w:val="24"/>
          <w:highlight w:val="cyan"/>
          <w:u w:val="single" w:color="FF0000"/>
        </w:rPr>
        <w:t>I will have mercy</w:t>
      </w:r>
      <w:r w:rsidR="009D14BB">
        <w:rPr>
          <w:rFonts w:ascii="Arial" w:hAnsi="Arial" w:cs="Arial"/>
          <w:sz w:val="24"/>
          <w:szCs w:val="24"/>
        </w:rPr>
        <w:t xml:space="preserve"> upon </w:t>
      </w:r>
      <w:r w:rsidR="00147DED" w:rsidRPr="00147DED">
        <w:rPr>
          <w:rFonts w:ascii="Arial" w:hAnsi="Arial" w:cs="Arial"/>
          <w:sz w:val="24"/>
          <w:szCs w:val="24"/>
          <w:highlight w:val="cyan"/>
        </w:rPr>
        <w:t>Lo-Ruhamah</w:t>
      </w:r>
      <w:r w:rsidR="009D14BB">
        <w:rPr>
          <w:rFonts w:ascii="Arial" w:hAnsi="Arial" w:cs="Arial"/>
          <w:sz w:val="24"/>
          <w:szCs w:val="24"/>
        </w:rPr>
        <w:t xml:space="preserve">; and </w:t>
      </w:r>
      <w:r w:rsidR="009D14BB" w:rsidRPr="00EE3040">
        <w:rPr>
          <w:rFonts w:ascii="Arial" w:hAnsi="Arial" w:cs="Arial"/>
          <w:sz w:val="24"/>
          <w:szCs w:val="24"/>
          <w:u w:val="single" w:color="FF0000"/>
        </w:rPr>
        <w:t>I will say</w:t>
      </w:r>
      <w:r w:rsidR="009D14BB">
        <w:rPr>
          <w:rFonts w:ascii="Arial" w:hAnsi="Arial" w:cs="Arial"/>
          <w:sz w:val="24"/>
          <w:szCs w:val="24"/>
        </w:rPr>
        <w:t xml:space="preserve"> to</w:t>
      </w:r>
      <w:r w:rsidR="00C23B5E">
        <w:rPr>
          <w:rFonts w:ascii="Arial" w:hAnsi="Arial" w:cs="Arial"/>
          <w:sz w:val="24"/>
          <w:szCs w:val="24"/>
        </w:rPr>
        <w:t xml:space="preserve"> </w:t>
      </w:r>
      <w:r w:rsidR="00C23B5E" w:rsidRPr="00C23B5E">
        <w:rPr>
          <w:rFonts w:ascii="Arial" w:hAnsi="Arial" w:cs="Arial"/>
          <w:sz w:val="24"/>
          <w:szCs w:val="24"/>
          <w:highlight w:val="cyan"/>
        </w:rPr>
        <w:t>Lo-ammi</w:t>
      </w:r>
      <w:r w:rsidR="009D14BB">
        <w:rPr>
          <w:rFonts w:ascii="Arial" w:hAnsi="Arial" w:cs="Arial"/>
          <w:sz w:val="24"/>
          <w:szCs w:val="24"/>
        </w:rPr>
        <w:t xml:space="preserve">, </w:t>
      </w:r>
      <w:r w:rsidR="00A509B0">
        <w:rPr>
          <w:rFonts w:ascii="Arial" w:hAnsi="Arial" w:cs="Arial"/>
          <w:sz w:val="24"/>
          <w:szCs w:val="24"/>
        </w:rPr>
        <w:t>‘</w:t>
      </w:r>
      <w:r w:rsidR="009D14BB" w:rsidRPr="001730A3">
        <w:rPr>
          <w:rFonts w:ascii="Arial" w:hAnsi="Arial" w:cs="Arial"/>
          <w:sz w:val="24"/>
          <w:szCs w:val="24"/>
          <w:u w:val="single" w:color="FF0000"/>
        </w:rPr>
        <w:t>Thou</w:t>
      </w:r>
      <w:r w:rsidR="009D14BB">
        <w:rPr>
          <w:rFonts w:ascii="Arial" w:hAnsi="Arial" w:cs="Arial"/>
          <w:sz w:val="24"/>
          <w:szCs w:val="24"/>
        </w:rPr>
        <w:t xml:space="preserve"> </w:t>
      </w:r>
      <w:r w:rsidR="009D14BB">
        <w:rPr>
          <w:rFonts w:ascii="Arial" w:hAnsi="Arial" w:cs="Arial"/>
          <w:i/>
          <w:iCs/>
          <w:sz w:val="24"/>
          <w:szCs w:val="24"/>
        </w:rPr>
        <w:t xml:space="preserve">art </w:t>
      </w:r>
      <w:r w:rsidR="00C23B5E" w:rsidRPr="001730A3">
        <w:rPr>
          <w:rFonts w:ascii="Arial" w:hAnsi="Arial" w:cs="Arial"/>
          <w:bCs/>
          <w:sz w:val="24"/>
          <w:szCs w:val="24"/>
          <w:highlight w:val="cyan"/>
          <w:u w:val="single" w:color="FF0000"/>
        </w:rPr>
        <w:t>Ammi</w:t>
      </w:r>
      <w:r w:rsidR="00A509B0">
        <w:rPr>
          <w:rFonts w:ascii="Arial" w:hAnsi="Arial" w:cs="Arial"/>
          <w:bCs/>
          <w:sz w:val="24"/>
          <w:szCs w:val="24"/>
        </w:rPr>
        <w:t>’</w:t>
      </w:r>
      <w:r w:rsidR="00A509B0">
        <w:rPr>
          <w:rFonts w:ascii="Arial" w:hAnsi="Arial" w:cs="Arial"/>
          <w:sz w:val="24"/>
          <w:szCs w:val="24"/>
        </w:rPr>
        <w:t>,</w:t>
      </w:r>
      <w:r w:rsidR="009D14BB">
        <w:rPr>
          <w:rFonts w:ascii="Arial" w:hAnsi="Arial" w:cs="Arial"/>
          <w:sz w:val="24"/>
          <w:szCs w:val="24"/>
        </w:rPr>
        <w:t xml:space="preserve"> and they shall say, </w:t>
      </w:r>
      <w:r w:rsidR="00A509B0">
        <w:rPr>
          <w:rFonts w:ascii="Arial" w:hAnsi="Arial" w:cs="Arial"/>
          <w:i/>
          <w:iCs/>
          <w:sz w:val="24"/>
          <w:szCs w:val="24"/>
        </w:rPr>
        <w:t>‘</w:t>
      </w:r>
      <w:r w:rsidR="009D14BB">
        <w:rPr>
          <w:rFonts w:ascii="Arial" w:hAnsi="Arial" w:cs="Arial"/>
          <w:i/>
          <w:iCs/>
          <w:sz w:val="24"/>
          <w:szCs w:val="24"/>
        </w:rPr>
        <w:t xml:space="preserve"> </w:t>
      </w:r>
      <w:r w:rsidR="009D14BB">
        <w:rPr>
          <w:rFonts w:ascii="Arial" w:hAnsi="Arial" w:cs="Arial"/>
          <w:sz w:val="24"/>
          <w:szCs w:val="24"/>
        </w:rPr>
        <w:t>my God.</w:t>
      </w:r>
      <w:r w:rsidR="00A509B0">
        <w:rPr>
          <w:rFonts w:ascii="Arial" w:hAnsi="Arial" w:cs="Arial"/>
          <w:sz w:val="24"/>
          <w:szCs w:val="24"/>
        </w:rPr>
        <w:t>’</w:t>
      </w:r>
      <w:r w:rsidR="009D14BB" w:rsidRPr="009D14BB">
        <w:rPr>
          <w:sz w:val="48"/>
          <w:szCs w:val="48"/>
        </w:rPr>
        <w:t xml:space="preserve"> </w:t>
      </w:r>
      <w:r w:rsidR="009D14BB" w:rsidRPr="002A3783">
        <w:rPr>
          <w:sz w:val="24"/>
          <w:szCs w:val="24"/>
        </w:rPr>
        <w:t>”</w:t>
      </w:r>
    </w:p>
    <w:p w:rsidR="000E6876" w:rsidRPr="000E6876" w:rsidRDefault="000E6876" w:rsidP="000E6876">
      <w:pPr>
        <w:pStyle w:val="ListParagraph"/>
        <w:rPr>
          <w:sz w:val="48"/>
          <w:szCs w:val="48"/>
        </w:rPr>
      </w:pPr>
    </w:p>
    <w:p w:rsidR="000E6876" w:rsidRPr="008C1644" w:rsidRDefault="000E6876" w:rsidP="000E6876">
      <w:pPr>
        <w:tabs>
          <w:tab w:val="left" w:pos="1080"/>
        </w:tabs>
        <w:ind w:left="1080"/>
        <w:rPr>
          <w:b/>
          <w:sz w:val="48"/>
          <w:szCs w:val="48"/>
        </w:rPr>
      </w:pPr>
      <w:r w:rsidRPr="008C1644">
        <w:rPr>
          <w:b/>
          <w:sz w:val="48"/>
          <w:szCs w:val="48"/>
        </w:rPr>
        <w:t>Summary so far:</w:t>
      </w:r>
    </w:p>
    <w:p w:rsidR="00BC1B7D" w:rsidRDefault="002B1C77" w:rsidP="002B1C77">
      <w:pPr>
        <w:pStyle w:val="ListParagraph"/>
        <w:numPr>
          <w:ilvl w:val="0"/>
          <w:numId w:val="2"/>
        </w:numPr>
        <w:tabs>
          <w:tab w:val="left" w:pos="1440"/>
        </w:tabs>
        <w:ind w:hanging="720"/>
        <w:rPr>
          <w:sz w:val="48"/>
          <w:szCs w:val="48"/>
        </w:rPr>
      </w:pPr>
      <w:r w:rsidRPr="00A9202C">
        <w:rPr>
          <w:b/>
          <w:color w:val="00B050"/>
          <w:sz w:val="48"/>
          <w:szCs w:val="48"/>
        </w:rPr>
        <w:t>Hosea</w:t>
      </w:r>
      <w:r w:rsidR="00A9202C">
        <w:rPr>
          <w:sz w:val="48"/>
          <w:szCs w:val="48"/>
        </w:rPr>
        <w:t xml:space="preserve"> (salvation)</w:t>
      </w:r>
      <w:r>
        <w:rPr>
          <w:sz w:val="48"/>
          <w:szCs w:val="48"/>
        </w:rPr>
        <w:t xml:space="preserve"> married </w:t>
      </w:r>
      <w:r w:rsidRPr="002B1C77">
        <w:rPr>
          <w:b/>
          <w:color w:val="00B050"/>
          <w:sz w:val="48"/>
          <w:szCs w:val="48"/>
        </w:rPr>
        <w:t>Gomer</w:t>
      </w:r>
      <w:r w:rsidRPr="002B1C77">
        <w:rPr>
          <w:sz w:val="48"/>
          <w:szCs w:val="48"/>
        </w:rPr>
        <w:t>, a</w:t>
      </w:r>
      <w:r>
        <w:rPr>
          <w:sz w:val="48"/>
          <w:szCs w:val="48"/>
        </w:rPr>
        <w:t xml:space="preserve"> wife of fornications (</w:t>
      </w:r>
      <w:r w:rsidRPr="002B1C77">
        <w:rPr>
          <w:i/>
          <w:sz w:val="48"/>
          <w:szCs w:val="48"/>
        </w:rPr>
        <w:t>gâmar</w:t>
      </w:r>
      <w:r>
        <w:rPr>
          <w:sz w:val="48"/>
          <w:szCs w:val="48"/>
        </w:rPr>
        <w:t xml:space="preserve"> - complete, end, cease – Psa.7:9)</w:t>
      </w:r>
    </w:p>
    <w:p w:rsidR="002B1C77" w:rsidRPr="00BC1B7D" w:rsidRDefault="002B1C77" w:rsidP="002B1C77">
      <w:pPr>
        <w:pStyle w:val="ListParagraph"/>
        <w:tabs>
          <w:tab w:val="left" w:pos="1440"/>
        </w:tabs>
        <w:ind w:left="1440"/>
        <w:rPr>
          <w:sz w:val="48"/>
          <w:szCs w:val="48"/>
        </w:rPr>
      </w:pPr>
    </w:p>
    <w:p w:rsidR="000E6876" w:rsidRDefault="000E6876" w:rsidP="001730A3">
      <w:pPr>
        <w:pStyle w:val="ListParagraph"/>
        <w:numPr>
          <w:ilvl w:val="0"/>
          <w:numId w:val="2"/>
        </w:numPr>
        <w:tabs>
          <w:tab w:val="left" w:pos="1080"/>
        </w:tabs>
        <w:spacing w:after="0" w:line="240" w:lineRule="auto"/>
        <w:ind w:left="1080"/>
        <w:rPr>
          <w:sz w:val="48"/>
          <w:szCs w:val="48"/>
        </w:rPr>
      </w:pPr>
      <w:r w:rsidRPr="008C1644">
        <w:rPr>
          <w:b/>
          <w:color w:val="00B050"/>
          <w:sz w:val="48"/>
          <w:szCs w:val="48"/>
        </w:rPr>
        <w:lastRenderedPageBreak/>
        <w:t>Jezreel</w:t>
      </w:r>
      <w:r>
        <w:rPr>
          <w:sz w:val="48"/>
          <w:szCs w:val="48"/>
        </w:rPr>
        <w:t xml:space="preserve"> (scattered, </w:t>
      </w:r>
      <w:r w:rsidR="000F39FA">
        <w:rPr>
          <w:sz w:val="48"/>
          <w:szCs w:val="48"/>
        </w:rPr>
        <w:t xml:space="preserve">or </w:t>
      </w:r>
      <w:r>
        <w:rPr>
          <w:sz w:val="48"/>
          <w:szCs w:val="48"/>
        </w:rPr>
        <w:t>sown</w:t>
      </w:r>
      <w:r w:rsidR="00CE0898">
        <w:rPr>
          <w:sz w:val="48"/>
          <w:szCs w:val="48"/>
        </w:rPr>
        <w:t xml:space="preserve"> of God</w:t>
      </w:r>
      <w:r>
        <w:rPr>
          <w:sz w:val="48"/>
          <w:szCs w:val="48"/>
        </w:rPr>
        <w:t xml:space="preserve">): </w:t>
      </w:r>
    </w:p>
    <w:p w:rsidR="001730A3" w:rsidRPr="001730A3" w:rsidRDefault="001730A3" w:rsidP="001730A3">
      <w:pPr>
        <w:tabs>
          <w:tab w:val="left" w:pos="1080"/>
        </w:tabs>
        <w:spacing w:after="0" w:line="240" w:lineRule="auto"/>
        <w:ind w:left="720"/>
        <w:rPr>
          <w:sz w:val="20"/>
          <w:szCs w:val="20"/>
        </w:rPr>
      </w:pPr>
    </w:p>
    <w:p w:rsidR="000E6876" w:rsidRDefault="000E6876" w:rsidP="001730A3">
      <w:pPr>
        <w:pStyle w:val="ListParagraph"/>
        <w:numPr>
          <w:ilvl w:val="1"/>
          <w:numId w:val="2"/>
        </w:numPr>
        <w:tabs>
          <w:tab w:val="left" w:pos="1080"/>
        </w:tabs>
        <w:spacing w:after="0" w:line="240" w:lineRule="auto"/>
        <w:ind w:left="1890"/>
        <w:rPr>
          <w:sz w:val="48"/>
          <w:szCs w:val="48"/>
        </w:rPr>
      </w:pPr>
      <w:r>
        <w:rPr>
          <w:sz w:val="48"/>
          <w:szCs w:val="48"/>
        </w:rPr>
        <w:t>house of Jehu and No</w:t>
      </w:r>
      <w:r w:rsidR="00C23B5E">
        <w:rPr>
          <w:sz w:val="48"/>
          <w:szCs w:val="48"/>
        </w:rPr>
        <w:t>rthern</w:t>
      </w:r>
      <w:r>
        <w:rPr>
          <w:sz w:val="48"/>
          <w:szCs w:val="48"/>
        </w:rPr>
        <w:t xml:space="preserve"> kingdom will be cut off in valley of Jezreel</w:t>
      </w:r>
      <w:r w:rsidR="002E0A4F">
        <w:rPr>
          <w:sz w:val="48"/>
          <w:szCs w:val="48"/>
        </w:rPr>
        <w:t xml:space="preserve"> (“in yet a little</w:t>
      </w:r>
      <w:r w:rsidR="00CE0898">
        <w:rPr>
          <w:sz w:val="48"/>
          <w:szCs w:val="48"/>
        </w:rPr>
        <w:t xml:space="preserve"> </w:t>
      </w:r>
      <w:r w:rsidR="00CE0898" w:rsidRPr="00CE0898">
        <w:rPr>
          <w:i/>
          <w:sz w:val="48"/>
          <w:szCs w:val="48"/>
        </w:rPr>
        <w:t>while</w:t>
      </w:r>
      <w:r w:rsidR="002E0A4F">
        <w:rPr>
          <w:sz w:val="48"/>
          <w:szCs w:val="48"/>
        </w:rPr>
        <w:t>”)</w:t>
      </w:r>
      <w:r w:rsidR="00730679">
        <w:rPr>
          <w:sz w:val="48"/>
          <w:szCs w:val="48"/>
        </w:rPr>
        <w:t xml:space="preserve"> – Jehu had cut off Ahab in Jezreel (2 Ki.10:11)</w:t>
      </w:r>
    </w:p>
    <w:p w:rsidR="001730A3" w:rsidRPr="001730A3" w:rsidRDefault="001730A3" w:rsidP="001730A3">
      <w:pPr>
        <w:tabs>
          <w:tab w:val="left" w:pos="1080"/>
        </w:tabs>
        <w:spacing w:after="0" w:line="240" w:lineRule="auto"/>
        <w:ind w:left="1530"/>
        <w:rPr>
          <w:sz w:val="20"/>
          <w:szCs w:val="20"/>
        </w:rPr>
      </w:pPr>
    </w:p>
    <w:p w:rsidR="000E6876" w:rsidRDefault="000E6876" w:rsidP="001730A3">
      <w:pPr>
        <w:pStyle w:val="ListParagraph"/>
        <w:numPr>
          <w:ilvl w:val="1"/>
          <w:numId w:val="2"/>
        </w:numPr>
        <w:tabs>
          <w:tab w:val="left" w:pos="1080"/>
        </w:tabs>
        <w:spacing w:after="0" w:line="240" w:lineRule="auto"/>
        <w:ind w:left="1890"/>
        <w:rPr>
          <w:sz w:val="48"/>
          <w:szCs w:val="48"/>
        </w:rPr>
      </w:pPr>
      <w:r>
        <w:rPr>
          <w:sz w:val="48"/>
          <w:szCs w:val="48"/>
        </w:rPr>
        <w:t xml:space="preserve">in </w:t>
      </w:r>
      <w:r w:rsidR="00D9574D">
        <w:rPr>
          <w:sz w:val="48"/>
          <w:szCs w:val="48"/>
        </w:rPr>
        <w:t>“</w:t>
      </w:r>
      <w:r>
        <w:rPr>
          <w:sz w:val="48"/>
          <w:szCs w:val="48"/>
        </w:rPr>
        <w:t>day of Jezreel</w:t>
      </w:r>
      <w:r w:rsidR="00D9574D">
        <w:rPr>
          <w:sz w:val="48"/>
          <w:szCs w:val="48"/>
        </w:rPr>
        <w:t>”</w:t>
      </w:r>
      <w:r>
        <w:rPr>
          <w:sz w:val="48"/>
          <w:szCs w:val="48"/>
        </w:rPr>
        <w:t xml:space="preserve"> </w:t>
      </w:r>
      <w:r w:rsidR="002E0A4F">
        <w:rPr>
          <w:sz w:val="48"/>
          <w:szCs w:val="48"/>
        </w:rPr>
        <w:t>Israel and Judah shall appoint one head</w:t>
      </w:r>
    </w:p>
    <w:p w:rsidR="001730A3" w:rsidRPr="001730A3" w:rsidRDefault="001730A3" w:rsidP="001730A3">
      <w:pPr>
        <w:tabs>
          <w:tab w:val="left" w:pos="1080"/>
        </w:tabs>
        <w:spacing w:after="0" w:line="240" w:lineRule="auto"/>
        <w:ind w:left="1530"/>
        <w:rPr>
          <w:sz w:val="20"/>
          <w:szCs w:val="20"/>
        </w:rPr>
      </w:pPr>
    </w:p>
    <w:p w:rsidR="002E0A4F" w:rsidRDefault="002E0A4F" w:rsidP="001730A3">
      <w:pPr>
        <w:pStyle w:val="ListParagraph"/>
        <w:numPr>
          <w:ilvl w:val="1"/>
          <w:numId w:val="2"/>
        </w:numPr>
        <w:tabs>
          <w:tab w:val="left" w:pos="1080"/>
        </w:tabs>
        <w:spacing w:after="0" w:line="240" w:lineRule="auto"/>
        <w:ind w:left="1890"/>
        <w:rPr>
          <w:sz w:val="48"/>
          <w:szCs w:val="48"/>
        </w:rPr>
      </w:pPr>
      <w:r>
        <w:rPr>
          <w:sz w:val="48"/>
          <w:szCs w:val="48"/>
        </w:rPr>
        <w:t xml:space="preserve">the earth will answer the products of sowing (corn, etc.) – </w:t>
      </w:r>
      <w:r w:rsidR="00147DED">
        <w:rPr>
          <w:sz w:val="48"/>
          <w:szCs w:val="48"/>
        </w:rPr>
        <w:t xml:space="preserve">and they </w:t>
      </w:r>
      <w:r>
        <w:rPr>
          <w:sz w:val="48"/>
          <w:szCs w:val="48"/>
        </w:rPr>
        <w:t>will answer Jezreel</w:t>
      </w:r>
      <w:r w:rsidR="00D60ED6">
        <w:rPr>
          <w:sz w:val="48"/>
          <w:szCs w:val="48"/>
        </w:rPr>
        <w:t xml:space="preserve"> (“sown of God”)</w:t>
      </w:r>
    </w:p>
    <w:p w:rsidR="001730A3" w:rsidRPr="001730A3" w:rsidRDefault="001730A3" w:rsidP="001730A3">
      <w:pPr>
        <w:tabs>
          <w:tab w:val="left" w:pos="1080"/>
        </w:tabs>
        <w:spacing w:after="0" w:line="240" w:lineRule="auto"/>
        <w:ind w:left="1530"/>
        <w:rPr>
          <w:sz w:val="20"/>
          <w:szCs w:val="20"/>
        </w:rPr>
      </w:pPr>
    </w:p>
    <w:p w:rsidR="00D9574D" w:rsidRDefault="00D9574D" w:rsidP="000E6876">
      <w:pPr>
        <w:pStyle w:val="ListParagraph"/>
        <w:numPr>
          <w:ilvl w:val="1"/>
          <w:numId w:val="2"/>
        </w:numPr>
        <w:tabs>
          <w:tab w:val="left" w:pos="1080"/>
        </w:tabs>
        <w:ind w:left="1890"/>
        <w:rPr>
          <w:sz w:val="48"/>
          <w:szCs w:val="48"/>
        </w:rPr>
      </w:pPr>
      <w:r>
        <w:rPr>
          <w:sz w:val="48"/>
          <w:szCs w:val="48"/>
        </w:rPr>
        <w:t xml:space="preserve">Yahweh will sow </w:t>
      </w:r>
      <w:r w:rsidR="00730679">
        <w:rPr>
          <w:sz w:val="48"/>
          <w:szCs w:val="48"/>
        </w:rPr>
        <w:t xml:space="preserve">Israel again in the </w:t>
      </w:r>
      <w:r w:rsidR="001730A3">
        <w:rPr>
          <w:sz w:val="48"/>
          <w:szCs w:val="48"/>
        </w:rPr>
        <w:t>L</w:t>
      </w:r>
      <w:r w:rsidR="00730679">
        <w:rPr>
          <w:sz w:val="48"/>
          <w:szCs w:val="48"/>
        </w:rPr>
        <w:t>and</w:t>
      </w:r>
    </w:p>
    <w:p w:rsidR="00D60ED6" w:rsidRDefault="00D60ED6" w:rsidP="00D60ED6">
      <w:pPr>
        <w:pStyle w:val="ListParagraph"/>
        <w:tabs>
          <w:tab w:val="left" w:pos="1080"/>
        </w:tabs>
        <w:ind w:left="1890"/>
        <w:rPr>
          <w:sz w:val="48"/>
          <w:szCs w:val="48"/>
        </w:rPr>
      </w:pPr>
    </w:p>
    <w:p w:rsidR="002E0A4F" w:rsidRDefault="002E0A4F" w:rsidP="001730A3">
      <w:pPr>
        <w:pStyle w:val="ListParagraph"/>
        <w:numPr>
          <w:ilvl w:val="0"/>
          <w:numId w:val="2"/>
        </w:numPr>
        <w:tabs>
          <w:tab w:val="left" w:pos="1080"/>
        </w:tabs>
        <w:spacing w:after="0" w:line="240" w:lineRule="auto"/>
        <w:ind w:left="1260"/>
        <w:rPr>
          <w:sz w:val="48"/>
          <w:szCs w:val="48"/>
        </w:rPr>
      </w:pPr>
      <w:r w:rsidRPr="004E141A">
        <w:rPr>
          <w:b/>
          <w:color w:val="00B050"/>
          <w:sz w:val="48"/>
          <w:szCs w:val="48"/>
        </w:rPr>
        <w:t>Lo-ruhamah</w:t>
      </w:r>
      <w:r>
        <w:rPr>
          <w:sz w:val="48"/>
          <w:szCs w:val="48"/>
        </w:rPr>
        <w:t xml:space="preserve"> (not </w:t>
      </w:r>
      <w:r w:rsidR="00730679">
        <w:rPr>
          <w:sz w:val="48"/>
          <w:szCs w:val="48"/>
        </w:rPr>
        <w:t xml:space="preserve">have </w:t>
      </w:r>
      <w:r>
        <w:rPr>
          <w:sz w:val="48"/>
          <w:szCs w:val="48"/>
        </w:rPr>
        <w:t>mercy</w:t>
      </w:r>
      <w:r w:rsidR="00D60ED6">
        <w:rPr>
          <w:sz w:val="48"/>
          <w:szCs w:val="48"/>
        </w:rPr>
        <w:t>; not pitied</w:t>
      </w:r>
      <w:r>
        <w:rPr>
          <w:sz w:val="48"/>
          <w:szCs w:val="48"/>
        </w:rPr>
        <w:t>)</w:t>
      </w:r>
    </w:p>
    <w:p w:rsidR="001730A3" w:rsidRPr="001730A3" w:rsidRDefault="001730A3" w:rsidP="001730A3">
      <w:pPr>
        <w:tabs>
          <w:tab w:val="left" w:pos="1080"/>
        </w:tabs>
        <w:spacing w:after="0" w:line="240" w:lineRule="auto"/>
        <w:ind w:left="900"/>
        <w:rPr>
          <w:sz w:val="20"/>
          <w:szCs w:val="20"/>
        </w:rPr>
      </w:pPr>
    </w:p>
    <w:p w:rsidR="002E0A4F" w:rsidRDefault="002E0A4F" w:rsidP="001730A3">
      <w:pPr>
        <w:pStyle w:val="ListParagraph"/>
        <w:numPr>
          <w:ilvl w:val="1"/>
          <w:numId w:val="2"/>
        </w:numPr>
        <w:tabs>
          <w:tab w:val="left" w:pos="1080"/>
        </w:tabs>
        <w:spacing w:after="0"/>
        <w:rPr>
          <w:sz w:val="48"/>
          <w:szCs w:val="48"/>
        </w:rPr>
      </w:pPr>
      <w:r>
        <w:rPr>
          <w:sz w:val="48"/>
          <w:szCs w:val="48"/>
        </w:rPr>
        <w:t>no mercy on the house of Israel</w:t>
      </w:r>
    </w:p>
    <w:p w:rsidR="001730A3" w:rsidRPr="001730A3" w:rsidRDefault="001730A3" w:rsidP="001730A3">
      <w:pPr>
        <w:tabs>
          <w:tab w:val="left" w:pos="1080"/>
        </w:tabs>
        <w:spacing w:after="0" w:line="240" w:lineRule="auto"/>
        <w:ind w:left="1800"/>
        <w:rPr>
          <w:sz w:val="20"/>
          <w:szCs w:val="20"/>
        </w:rPr>
      </w:pPr>
    </w:p>
    <w:p w:rsidR="002E0A4F" w:rsidRDefault="002E0A4F" w:rsidP="001730A3">
      <w:pPr>
        <w:pStyle w:val="ListParagraph"/>
        <w:numPr>
          <w:ilvl w:val="1"/>
          <w:numId w:val="2"/>
        </w:numPr>
        <w:tabs>
          <w:tab w:val="left" w:pos="1080"/>
        </w:tabs>
        <w:spacing w:after="0" w:line="240" w:lineRule="auto"/>
        <w:rPr>
          <w:sz w:val="48"/>
          <w:szCs w:val="48"/>
        </w:rPr>
      </w:pPr>
      <w:r>
        <w:rPr>
          <w:sz w:val="48"/>
          <w:szCs w:val="48"/>
        </w:rPr>
        <w:t>mercy on the house of Judah – saved without human effort</w:t>
      </w:r>
      <w:r w:rsidR="004E141A">
        <w:rPr>
          <w:sz w:val="48"/>
          <w:szCs w:val="48"/>
        </w:rPr>
        <w:t xml:space="preserve"> (probably the salvation that Hezekiah prayed for)</w:t>
      </w:r>
    </w:p>
    <w:p w:rsidR="001730A3" w:rsidRPr="001730A3" w:rsidRDefault="001730A3" w:rsidP="001730A3">
      <w:pPr>
        <w:tabs>
          <w:tab w:val="left" w:pos="1080"/>
        </w:tabs>
        <w:spacing w:after="0" w:line="240" w:lineRule="auto"/>
        <w:ind w:left="1800"/>
        <w:rPr>
          <w:sz w:val="20"/>
          <w:szCs w:val="20"/>
        </w:rPr>
      </w:pPr>
    </w:p>
    <w:p w:rsidR="008C1644" w:rsidRDefault="008C1644" w:rsidP="002E0A4F">
      <w:pPr>
        <w:pStyle w:val="ListParagraph"/>
        <w:numPr>
          <w:ilvl w:val="1"/>
          <w:numId w:val="2"/>
        </w:numPr>
        <w:tabs>
          <w:tab w:val="left" w:pos="1080"/>
        </w:tabs>
        <w:rPr>
          <w:sz w:val="48"/>
          <w:szCs w:val="48"/>
        </w:rPr>
      </w:pPr>
      <w:r>
        <w:rPr>
          <w:sz w:val="48"/>
          <w:szCs w:val="48"/>
        </w:rPr>
        <w:lastRenderedPageBreak/>
        <w:t>no mercy on the children of whoredoms</w:t>
      </w:r>
      <w:r w:rsidR="00504325">
        <w:rPr>
          <w:sz w:val="48"/>
          <w:szCs w:val="48"/>
        </w:rPr>
        <w:t xml:space="preserve"> – definitely the house of Israel, potentially </w:t>
      </w:r>
      <w:r w:rsidR="00147DED">
        <w:rPr>
          <w:sz w:val="48"/>
          <w:szCs w:val="48"/>
        </w:rPr>
        <w:t xml:space="preserve">also </w:t>
      </w:r>
      <w:r w:rsidR="00504325">
        <w:rPr>
          <w:sz w:val="48"/>
          <w:szCs w:val="48"/>
        </w:rPr>
        <w:t>the house of Judah</w:t>
      </w:r>
      <w:r w:rsidR="00677858">
        <w:rPr>
          <w:sz w:val="48"/>
          <w:szCs w:val="48"/>
        </w:rPr>
        <w:t xml:space="preserve"> (but cp.11:12)</w:t>
      </w:r>
    </w:p>
    <w:p w:rsidR="00D60ED6" w:rsidRDefault="00D60ED6" w:rsidP="00D60ED6">
      <w:pPr>
        <w:pStyle w:val="ListParagraph"/>
        <w:tabs>
          <w:tab w:val="left" w:pos="1080"/>
        </w:tabs>
        <w:ind w:left="2160"/>
        <w:rPr>
          <w:sz w:val="48"/>
          <w:szCs w:val="48"/>
        </w:rPr>
      </w:pPr>
    </w:p>
    <w:p w:rsidR="008C1644" w:rsidRDefault="008C1644" w:rsidP="008C1644">
      <w:pPr>
        <w:pStyle w:val="ListParagraph"/>
        <w:numPr>
          <w:ilvl w:val="0"/>
          <w:numId w:val="2"/>
        </w:numPr>
        <w:tabs>
          <w:tab w:val="left" w:pos="1080"/>
        </w:tabs>
        <w:ind w:left="1260"/>
        <w:rPr>
          <w:sz w:val="48"/>
          <w:szCs w:val="48"/>
        </w:rPr>
      </w:pPr>
      <w:r w:rsidRPr="004E141A">
        <w:rPr>
          <w:b/>
          <w:color w:val="00B050"/>
          <w:sz w:val="48"/>
          <w:szCs w:val="48"/>
        </w:rPr>
        <w:t>Lo-ammi</w:t>
      </w:r>
      <w:r>
        <w:rPr>
          <w:sz w:val="48"/>
          <w:szCs w:val="48"/>
        </w:rPr>
        <w:t xml:space="preserve"> (not my people)</w:t>
      </w:r>
    </w:p>
    <w:p w:rsidR="008C1644" w:rsidRDefault="004E141A" w:rsidP="008C1644">
      <w:pPr>
        <w:pStyle w:val="ListParagraph"/>
        <w:numPr>
          <w:ilvl w:val="1"/>
          <w:numId w:val="2"/>
        </w:numPr>
        <w:tabs>
          <w:tab w:val="left" w:pos="1080"/>
        </w:tabs>
        <w:rPr>
          <w:sz w:val="48"/>
          <w:szCs w:val="48"/>
        </w:rPr>
      </w:pPr>
      <w:r>
        <w:rPr>
          <w:sz w:val="48"/>
          <w:szCs w:val="48"/>
        </w:rPr>
        <w:t>“</w:t>
      </w:r>
      <w:r w:rsidR="008C1644">
        <w:rPr>
          <w:sz w:val="48"/>
          <w:szCs w:val="48"/>
        </w:rPr>
        <w:t>sons of Israel</w:t>
      </w:r>
      <w:r>
        <w:rPr>
          <w:sz w:val="48"/>
          <w:szCs w:val="48"/>
        </w:rPr>
        <w:t>”</w:t>
      </w:r>
      <w:r w:rsidR="008C1644">
        <w:rPr>
          <w:sz w:val="48"/>
          <w:szCs w:val="48"/>
        </w:rPr>
        <w:t xml:space="preserve"> will become Lo-ammi</w:t>
      </w:r>
    </w:p>
    <w:p w:rsidR="008C1644" w:rsidRDefault="008C1644" w:rsidP="008C1644">
      <w:pPr>
        <w:pStyle w:val="ListParagraph"/>
        <w:numPr>
          <w:ilvl w:val="1"/>
          <w:numId w:val="2"/>
        </w:numPr>
        <w:tabs>
          <w:tab w:val="left" w:pos="1080"/>
        </w:tabs>
        <w:rPr>
          <w:sz w:val="48"/>
          <w:szCs w:val="48"/>
        </w:rPr>
      </w:pPr>
      <w:r>
        <w:rPr>
          <w:sz w:val="48"/>
          <w:szCs w:val="48"/>
        </w:rPr>
        <w:t xml:space="preserve">but afterward will become </w:t>
      </w:r>
      <w:r w:rsidR="004E141A">
        <w:rPr>
          <w:sz w:val="48"/>
          <w:szCs w:val="48"/>
        </w:rPr>
        <w:t>“</w:t>
      </w:r>
      <w:r>
        <w:rPr>
          <w:sz w:val="48"/>
          <w:szCs w:val="48"/>
        </w:rPr>
        <w:t>sons of the living God</w:t>
      </w:r>
      <w:r w:rsidR="004E141A">
        <w:rPr>
          <w:sz w:val="48"/>
          <w:szCs w:val="48"/>
        </w:rPr>
        <w:t>”</w:t>
      </w:r>
    </w:p>
    <w:p w:rsidR="008C1644" w:rsidRDefault="008C1644" w:rsidP="008C1644">
      <w:pPr>
        <w:pStyle w:val="ListParagraph"/>
        <w:numPr>
          <w:ilvl w:val="1"/>
          <w:numId w:val="2"/>
        </w:numPr>
        <w:tabs>
          <w:tab w:val="left" w:pos="1080"/>
        </w:tabs>
        <w:rPr>
          <w:sz w:val="48"/>
          <w:szCs w:val="48"/>
        </w:rPr>
      </w:pPr>
      <w:r>
        <w:rPr>
          <w:sz w:val="48"/>
          <w:szCs w:val="48"/>
        </w:rPr>
        <w:t xml:space="preserve">then the </w:t>
      </w:r>
      <w:r w:rsidR="004E141A">
        <w:rPr>
          <w:sz w:val="48"/>
          <w:szCs w:val="48"/>
        </w:rPr>
        <w:t>“</w:t>
      </w:r>
      <w:r>
        <w:rPr>
          <w:sz w:val="48"/>
          <w:szCs w:val="48"/>
        </w:rPr>
        <w:t>sons of Israel</w:t>
      </w:r>
      <w:r w:rsidR="004E141A">
        <w:rPr>
          <w:sz w:val="48"/>
          <w:szCs w:val="48"/>
        </w:rPr>
        <w:t>”</w:t>
      </w:r>
      <w:r>
        <w:rPr>
          <w:sz w:val="48"/>
          <w:szCs w:val="48"/>
        </w:rPr>
        <w:t xml:space="preserve"> and </w:t>
      </w:r>
      <w:r w:rsidR="004E141A">
        <w:rPr>
          <w:sz w:val="48"/>
          <w:szCs w:val="48"/>
        </w:rPr>
        <w:t>“</w:t>
      </w:r>
      <w:r>
        <w:rPr>
          <w:sz w:val="48"/>
          <w:szCs w:val="48"/>
        </w:rPr>
        <w:t>sons of Judah</w:t>
      </w:r>
      <w:r w:rsidR="004E141A">
        <w:rPr>
          <w:sz w:val="48"/>
          <w:szCs w:val="48"/>
        </w:rPr>
        <w:t>”</w:t>
      </w:r>
      <w:r>
        <w:rPr>
          <w:sz w:val="48"/>
          <w:szCs w:val="48"/>
        </w:rPr>
        <w:t xml:space="preserve"> will become united</w:t>
      </w:r>
    </w:p>
    <w:p w:rsidR="00730679" w:rsidRPr="000E6876" w:rsidRDefault="00730679" w:rsidP="008C1644">
      <w:pPr>
        <w:pStyle w:val="ListParagraph"/>
        <w:numPr>
          <w:ilvl w:val="1"/>
          <w:numId w:val="2"/>
        </w:numPr>
        <w:tabs>
          <w:tab w:val="left" w:pos="1080"/>
        </w:tabs>
        <w:rPr>
          <w:sz w:val="48"/>
          <w:szCs w:val="48"/>
        </w:rPr>
      </w:pPr>
      <w:r>
        <w:rPr>
          <w:sz w:val="48"/>
          <w:szCs w:val="48"/>
        </w:rPr>
        <w:t>NB: Hoshea (same Heb. spelling as Hosea) was last king of Israel</w:t>
      </w:r>
    </w:p>
    <w:p w:rsidR="005C3BE4" w:rsidRPr="005C3BE4" w:rsidRDefault="005C3BE4" w:rsidP="005C3BE4">
      <w:pPr>
        <w:pStyle w:val="ListParagraph"/>
        <w:rPr>
          <w:sz w:val="48"/>
          <w:szCs w:val="48"/>
        </w:rPr>
      </w:pPr>
    </w:p>
    <w:p w:rsidR="008F0442" w:rsidRPr="002A3783" w:rsidRDefault="005C3BE4" w:rsidP="005E1D1C">
      <w:pPr>
        <w:pStyle w:val="ListParagraph"/>
        <w:numPr>
          <w:ilvl w:val="1"/>
          <w:numId w:val="1"/>
        </w:numPr>
        <w:ind w:left="1080"/>
        <w:rPr>
          <w:sz w:val="24"/>
          <w:szCs w:val="24"/>
        </w:rPr>
      </w:pPr>
      <w:r>
        <w:rPr>
          <w:sz w:val="48"/>
          <w:szCs w:val="48"/>
        </w:rPr>
        <w:t xml:space="preserve"> </w:t>
      </w:r>
      <w:r w:rsidR="001730A3">
        <w:rPr>
          <w:b/>
          <w:sz w:val="48"/>
          <w:szCs w:val="48"/>
        </w:rPr>
        <w:t>Auxiliary</w:t>
      </w:r>
      <w:r w:rsidR="008F0442" w:rsidRPr="0094643C">
        <w:rPr>
          <w:b/>
          <w:sz w:val="48"/>
          <w:szCs w:val="48"/>
        </w:rPr>
        <w:t xml:space="preserve"> Context</w:t>
      </w:r>
      <w:r w:rsidR="008F0442">
        <w:rPr>
          <w:sz w:val="48"/>
          <w:szCs w:val="48"/>
        </w:rPr>
        <w:t xml:space="preserve">  Hos.3:1-5  “</w:t>
      </w:r>
      <w:r w:rsidR="008F0442">
        <w:rPr>
          <w:rFonts w:ascii="Arial" w:hAnsi="Arial" w:cs="Arial"/>
          <w:b/>
          <w:bCs/>
          <w:sz w:val="24"/>
          <w:szCs w:val="24"/>
        </w:rPr>
        <w:t xml:space="preserve">Hosea 3:1-5 </w:t>
      </w:r>
      <w:r w:rsidR="008F0442">
        <w:rPr>
          <w:rFonts w:ascii="Arial" w:hAnsi="Arial" w:cs="Arial"/>
          <w:sz w:val="24"/>
          <w:szCs w:val="24"/>
        </w:rPr>
        <w:t xml:space="preserve"> Then said the LORD unto me, Go yet, love a woman beloved of </w:t>
      </w:r>
      <w:r w:rsidR="008F0442">
        <w:rPr>
          <w:rFonts w:ascii="Arial" w:hAnsi="Arial" w:cs="Arial"/>
          <w:i/>
          <w:iCs/>
          <w:sz w:val="24"/>
          <w:szCs w:val="24"/>
        </w:rPr>
        <w:t xml:space="preserve">her </w:t>
      </w:r>
      <w:r w:rsidR="008F0442">
        <w:rPr>
          <w:rFonts w:ascii="Arial" w:hAnsi="Arial" w:cs="Arial"/>
          <w:sz w:val="24"/>
          <w:szCs w:val="24"/>
        </w:rPr>
        <w:t xml:space="preserve">friend, yet an adulteress, according to the love of the LORD toward the </w:t>
      </w:r>
      <w:r w:rsidR="002A3783">
        <w:rPr>
          <w:rFonts w:ascii="Arial" w:hAnsi="Arial" w:cs="Arial"/>
          <w:sz w:val="24"/>
          <w:szCs w:val="24"/>
          <w:u w:val="single" w:color="FF0000"/>
        </w:rPr>
        <w:t>sons</w:t>
      </w:r>
      <w:r w:rsidR="008F0442" w:rsidRPr="002A3783">
        <w:rPr>
          <w:rFonts w:ascii="Arial" w:hAnsi="Arial" w:cs="Arial"/>
          <w:sz w:val="24"/>
          <w:szCs w:val="24"/>
          <w:u w:val="single" w:color="FF0000"/>
        </w:rPr>
        <w:t xml:space="preserve"> of Israel</w:t>
      </w:r>
      <w:r w:rsidR="008F0442">
        <w:rPr>
          <w:rFonts w:ascii="Arial" w:hAnsi="Arial" w:cs="Arial"/>
          <w:sz w:val="24"/>
          <w:szCs w:val="24"/>
        </w:rPr>
        <w:t xml:space="preserve">, who look to other gods, and love flagons of wine.  </w:t>
      </w:r>
      <w:r w:rsidR="008F0442">
        <w:rPr>
          <w:rFonts w:ascii="Arial" w:hAnsi="Arial" w:cs="Arial"/>
          <w:sz w:val="24"/>
          <w:szCs w:val="24"/>
          <w:vertAlign w:val="superscript"/>
        </w:rPr>
        <w:t xml:space="preserve">2 </w:t>
      </w:r>
      <w:r w:rsidR="008F0442">
        <w:rPr>
          <w:rFonts w:ascii="Arial" w:hAnsi="Arial" w:cs="Arial"/>
          <w:sz w:val="24"/>
          <w:szCs w:val="24"/>
        </w:rPr>
        <w:t xml:space="preserve">So I bought her to me for fifteen </w:t>
      </w:r>
      <w:r w:rsidR="008F0442">
        <w:rPr>
          <w:rFonts w:ascii="Arial" w:hAnsi="Arial" w:cs="Arial"/>
          <w:i/>
          <w:iCs/>
          <w:sz w:val="24"/>
          <w:szCs w:val="24"/>
        </w:rPr>
        <w:t xml:space="preserve">pieces </w:t>
      </w:r>
      <w:r w:rsidR="008F0442">
        <w:rPr>
          <w:rFonts w:ascii="Arial" w:hAnsi="Arial" w:cs="Arial"/>
          <w:sz w:val="24"/>
          <w:szCs w:val="24"/>
        </w:rPr>
        <w:t xml:space="preserve">of silver, and </w:t>
      </w:r>
      <w:r w:rsidR="008F0442">
        <w:rPr>
          <w:rFonts w:ascii="Arial" w:hAnsi="Arial" w:cs="Arial"/>
          <w:i/>
          <w:iCs/>
          <w:sz w:val="24"/>
          <w:szCs w:val="24"/>
        </w:rPr>
        <w:t xml:space="preserve">for </w:t>
      </w:r>
      <w:r w:rsidR="008F0442">
        <w:rPr>
          <w:rFonts w:ascii="Arial" w:hAnsi="Arial" w:cs="Arial"/>
          <w:sz w:val="24"/>
          <w:szCs w:val="24"/>
        </w:rPr>
        <w:t xml:space="preserve">an homer of barley, and an half homer of barley:  </w:t>
      </w:r>
      <w:r w:rsidR="008F0442">
        <w:rPr>
          <w:rFonts w:ascii="Arial" w:hAnsi="Arial" w:cs="Arial"/>
          <w:sz w:val="24"/>
          <w:szCs w:val="24"/>
          <w:vertAlign w:val="superscript"/>
        </w:rPr>
        <w:t xml:space="preserve">3 </w:t>
      </w:r>
      <w:r w:rsidR="008F0442">
        <w:rPr>
          <w:rFonts w:ascii="Arial" w:hAnsi="Arial" w:cs="Arial"/>
          <w:sz w:val="24"/>
          <w:szCs w:val="24"/>
        </w:rPr>
        <w:t xml:space="preserve">And I said unto her, </w:t>
      </w:r>
      <w:r w:rsidR="008F0442" w:rsidRPr="001730A3">
        <w:rPr>
          <w:rFonts w:ascii="Arial" w:hAnsi="Arial" w:cs="Arial"/>
          <w:sz w:val="24"/>
          <w:szCs w:val="24"/>
          <w:u w:val="double" w:color="0070C0"/>
        </w:rPr>
        <w:t>Thou shalt</w:t>
      </w:r>
      <w:r w:rsidR="008F0442">
        <w:rPr>
          <w:rFonts w:ascii="Arial" w:hAnsi="Arial" w:cs="Arial"/>
          <w:sz w:val="24"/>
          <w:szCs w:val="24"/>
        </w:rPr>
        <w:t xml:space="preserve"> </w:t>
      </w:r>
      <w:r w:rsidR="000D6501" w:rsidRPr="000D6501">
        <w:rPr>
          <w:rFonts w:ascii="Arial" w:hAnsi="Arial" w:cs="Arial"/>
          <w:sz w:val="24"/>
          <w:szCs w:val="24"/>
          <w:highlight w:val="yellow"/>
        </w:rPr>
        <w:t>dwell</w:t>
      </w:r>
      <w:r w:rsidR="008F0442">
        <w:rPr>
          <w:rFonts w:ascii="Arial" w:hAnsi="Arial" w:cs="Arial"/>
          <w:sz w:val="24"/>
          <w:szCs w:val="24"/>
        </w:rPr>
        <w:t xml:space="preserve"> </w:t>
      </w:r>
      <w:r w:rsidR="008F0442" w:rsidRPr="001730A3">
        <w:rPr>
          <w:rFonts w:ascii="Arial" w:hAnsi="Arial" w:cs="Arial"/>
          <w:sz w:val="24"/>
          <w:szCs w:val="24"/>
          <w:u w:val="double" w:color="0070C0"/>
        </w:rPr>
        <w:t xml:space="preserve">for </w:t>
      </w:r>
      <w:r w:rsidR="00FA3F02">
        <w:rPr>
          <w:rFonts w:ascii="Arial" w:hAnsi="Arial" w:cs="Arial"/>
          <w:sz w:val="24"/>
          <w:szCs w:val="24"/>
          <w:u w:val="double" w:color="0070C0"/>
        </w:rPr>
        <w:t>M</w:t>
      </w:r>
      <w:r w:rsidR="008F0442" w:rsidRPr="001730A3">
        <w:rPr>
          <w:rFonts w:ascii="Arial" w:hAnsi="Arial" w:cs="Arial"/>
          <w:sz w:val="24"/>
          <w:szCs w:val="24"/>
          <w:u w:val="double" w:color="0070C0"/>
        </w:rPr>
        <w:t>e</w:t>
      </w:r>
      <w:r w:rsidR="008F0442">
        <w:rPr>
          <w:rFonts w:ascii="Arial" w:hAnsi="Arial" w:cs="Arial"/>
          <w:sz w:val="24"/>
          <w:szCs w:val="24"/>
        </w:rPr>
        <w:t xml:space="preserve"> </w:t>
      </w:r>
      <w:r w:rsidR="008F0442" w:rsidRPr="000D6501">
        <w:rPr>
          <w:rFonts w:ascii="Arial" w:hAnsi="Arial" w:cs="Arial"/>
          <w:sz w:val="24"/>
          <w:szCs w:val="24"/>
          <w:highlight w:val="yellow"/>
        </w:rPr>
        <w:t>many days</w:t>
      </w:r>
      <w:r w:rsidR="008F0442">
        <w:rPr>
          <w:rFonts w:ascii="Arial" w:hAnsi="Arial" w:cs="Arial"/>
          <w:sz w:val="24"/>
          <w:szCs w:val="24"/>
        </w:rPr>
        <w:t xml:space="preserve">; </w:t>
      </w:r>
      <w:r w:rsidR="008F0442" w:rsidRPr="001730A3">
        <w:rPr>
          <w:rFonts w:ascii="Arial" w:hAnsi="Arial" w:cs="Arial"/>
          <w:sz w:val="24"/>
          <w:szCs w:val="24"/>
          <w:u w:val="double" w:color="0070C0"/>
        </w:rPr>
        <w:t>thou shalt not play the harlot</w:t>
      </w:r>
      <w:r w:rsidR="008F0442">
        <w:rPr>
          <w:rFonts w:ascii="Arial" w:hAnsi="Arial" w:cs="Arial"/>
          <w:sz w:val="24"/>
          <w:szCs w:val="24"/>
        </w:rPr>
        <w:t xml:space="preserve">, and </w:t>
      </w:r>
      <w:r w:rsidR="008F0442" w:rsidRPr="001730A3">
        <w:rPr>
          <w:rFonts w:ascii="Arial" w:hAnsi="Arial" w:cs="Arial"/>
          <w:sz w:val="24"/>
          <w:szCs w:val="24"/>
          <w:u w:val="double" w:color="0070C0"/>
        </w:rPr>
        <w:t xml:space="preserve">thou shalt not be for </w:t>
      </w:r>
      <w:r w:rsidR="008F0442" w:rsidRPr="001730A3">
        <w:rPr>
          <w:rFonts w:ascii="Arial" w:hAnsi="Arial" w:cs="Arial"/>
          <w:i/>
          <w:iCs/>
          <w:sz w:val="24"/>
          <w:szCs w:val="24"/>
          <w:u w:val="double" w:color="0070C0"/>
        </w:rPr>
        <w:t xml:space="preserve">another </w:t>
      </w:r>
      <w:r w:rsidR="008F0442" w:rsidRPr="001730A3">
        <w:rPr>
          <w:rFonts w:ascii="Arial" w:hAnsi="Arial" w:cs="Arial"/>
          <w:sz w:val="24"/>
          <w:szCs w:val="24"/>
          <w:u w:val="double" w:color="0070C0"/>
        </w:rPr>
        <w:t>man</w:t>
      </w:r>
      <w:r w:rsidR="008F0442">
        <w:rPr>
          <w:rFonts w:ascii="Arial" w:hAnsi="Arial" w:cs="Arial"/>
          <w:sz w:val="24"/>
          <w:szCs w:val="24"/>
        </w:rPr>
        <w:t xml:space="preserve">: </w:t>
      </w:r>
      <w:r w:rsidR="008F0442" w:rsidRPr="001730A3">
        <w:rPr>
          <w:rFonts w:ascii="Arial" w:hAnsi="Arial" w:cs="Arial"/>
          <w:sz w:val="24"/>
          <w:szCs w:val="24"/>
          <w:u w:val="double" w:color="0070C0"/>
        </w:rPr>
        <w:t xml:space="preserve">so </w:t>
      </w:r>
      <w:r w:rsidR="008F0442" w:rsidRPr="001730A3">
        <w:rPr>
          <w:rFonts w:ascii="Arial" w:hAnsi="Arial" w:cs="Arial"/>
          <w:i/>
          <w:iCs/>
          <w:sz w:val="24"/>
          <w:szCs w:val="24"/>
          <w:u w:val="double" w:color="0070C0"/>
        </w:rPr>
        <w:t xml:space="preserve">will </w:t>
      </w:r>
      <w:r w:rsidR="008F0442" w:rsidRPr="001730A3">
        <w:rPr>
          <w:rFonts w:ascii="Arial" w:hAnsi="Arial" w:cs="Arial"/>
          <w:sz w:val="24"/>
          <w:szCs w:val="24"/>
          <w:u w:val="double" w:color="0070C0"/>
        </w:rPr>
        <w:t xml:space="preserve">I also </w:t>
      </w:r>
      <w:r w:rsidR="008F0442" w:rsidRPr="001730A3">
        <w:rPr>
          <w:rFonts w:ascii="Arial" w:hAnsi="Arial" w:cs="Arial"/>
          <w:i/>
          <w:iCs/>
          <w:sz w:val="24"/>
          <w:szCs w:val="24"/>
          <w:u w:val="double" w:color="0070C0"/>
        </w:rPr>
        <w:t xml:space="preserve">be </w:t>
      </w:r>
      <w:r w:rsidR="008F0442" w:rsidRPr="001730A3">
        <w:rPr>
          <w:rFonts w:ascii="Arial" w:hAnsi="Arial" w:cs="Arial"/>
          <w:sz w:val="24"/>
          <w:szCs w:val="24"/>
          <w:u w:val="double" w:color="0070C0"/>
        </w:rPr>
        <w:t>for thee</w:t>
      </w:r>
      <w:r w:rsidR="008F0442">
        <w:rPr>
          <w:rFonts w:ascii="Arial" w:hAnsi="Arial" w:cs="Arial"/>
          <w:sz w:val="24"/>
          <w:szCs w:val="24"/>
        </w:rPr>
        <w:t xml:space="preserve">.  </w:t>
      </w:r>
      <w:r w:rsidR="008F0442">
        <w:rPr>
          <w:rFonts w:ascii="Arial" w:hAnsi="Arial" w:cs="Arial"/>
          <w:sz w:val="24"/>
          <w:szCs w:val="24"/>
          <w:vertAlign w:val="superscript"/>
        </w:rPr>
        <w:t xml:space="preserve">4 </w:t>
      </w:r>
      <w:r w:rsidR="008F0442">
        <w:rPr>
          <w:rFonts w:ascii="Arial" w:hAnsi="Arial" w:cs="Arial"/>
          <w:sz w:val="24"/>
          <w:szCs w:val="24"/>
        </w:rPr>
        <w:t xml:space="preserve">For the </w:t>
      </w:r>
      <w:r w:rsidR="002A3783">
        <w:rPr>
          <w:rFonts w:ascii="Arial" w:hAnsi="Arial" w:cs="Arial"/>
          <w:sz w:val="24"/>
          <w:szCs w:val="24"/>
          <w:u w:val="single" w:color="FF0000"/>
        </w:rPr>
        <w:t>sons</w:t>
      </w:r>
      <w:r w:rsidR="008F0442" w:rsidRPr="002A3783">
        <w:rPr>
          <w:rFonts w:ascii="Arial" w:hAnsi="Arial" w:cs="Arial"/>
          <w:sz w:val="24"/>
          <w:szCs w:val="24"/>
          <w:u w:val="single" w:color="FF0000"/>
        </w:rPr>
        <w:t xml:space="preserve"> of Israel</w:t>
      </w:r>
      <w:r w:rsidR="008F0442">
        <w:rPr>
          <w:rFonts w:ascii="Arial" w:hAnsi="Arial" w:cs="Arial"/>
          <w:sz w:val="24"/>
          <w:szCs w:val="24"/>
        </w:rPr>
        <w:t xml:space="preserve"> shall </w:t>
      </w:r>
      <w:r w:rsidR="000D6501">
        <w:rPr>
          <w:rFonts w:ascii="Arial" w:hAnsi="Arial" w:cs="Arial"/>
          <w:sz w:val="24"/>
          <w:szCs w:val="24"/>
          <w:highlight w:val="yellow"/>
        </w:rPr>
        <w:t>dwell</w:t>
      </w:r>
      <w:r w:rsidR="008F0442" w:rsidRPr="000D6501">
        <w:rPr>
          <w:rFonts w:ascii="Arial" w:hAnsi="Arial" w:cs="Arial"/>
          <w:sz w:val="24"/>
          <w:szCs w:val="24"/>
          <w:highlight w:val="yellow"/>
        </w:rPr>
        <w:t xml:space="preserve"> many days</w:t>
      </w:r>
      <w:r w:rsidR="008F0442">
        <w:rPr>
          <w:rFonts w:ascii="Arial" w:hAnsi="Arial" w:cs="Arial"/>
          <w:sz w:val="24"/>
          <w:szCs w:val="24"/>
        </w:rPr>
        <w:t xml:space="preserve"> without a king, and without a </w:t>
      </w:r>
      <w:r w:rsidR="000D6501">
        <w:rPr>
          <w:rFonts w:ascii="Arial" w:hAnsi="Arial" w:cs="Arial"/>
          <w:sz w:val="24"/>
          <w:szCs w:val="24"/>
        </w:rPr>
        <w:t>captain</w:t>
      </w:r>
      <w:r w:rsidR="008F0442">
        <w:rPr>
          <w:rFonts w:ascii="Arial" w:hAnsi="Arial" w:cs="Arial"/>
          <w:sz w:val="24"/>
          <w:szCs w:val="24"/>
        </w:rPr>
        <w:t xml:space="preserve">, and without a sacrifice, and without a </w:t>
      </w:r>
      <w:r w:rsidR="000D6501">
        <w:rPr>
          <w:rFonts w:ascii="Arial" w:hAnsi="Arial" w:cs="Arial"/>
          <w:sz w:val="24"/>
          <w:szCs w:val="24"/>
        </w:rPr>
        <w:t>pillar</w:t>
      </w:r>
      <w:r w:rsidR="008F0442">
        <w:rPr>
          <w:rFonts w:ascii="Arial" w:hAnsi="Arial" w:cs="Arial"/>
          <w:sz w:val="24"/>
          <w:szCs w:val="24"/>
        </w:rPr>
        <w:t xml:space="preserve">, and without an ephod and teraphim:  </w:t>
      </w:r>
      <w:r w:rsidR="008F0442">
        <w:rPr>
          <w:rFonts w:ascii="Arial" w:hAnsi="Arial" w:cs="Arial"/>
          <w:sz w:val="24"/>
          <w:szCs w:val="24"/>
          <w:vertAlign w:val="superscript"/>
        </w:rPr>
        <w:t xml:space="preserve">5 </w:t>
      </w:r>
      <w:r w:rsidR="008F0442">
        <w:rPr>
          <w:rFonts w:ascii="Arial" w:hAnsi="Arial" w:cs="Arial"/>
          <w:sz w:val="24"/>
          <w:szCs w:val="24"/>
        </w:rPr>
        <w:t xml:space="preserve">Afterward shall the </w:t>
      </w:r>
      <w:r w:rsidR="002A3783">
        <w:rPr>
          <w:rFonts w:ascii="Arial" w:hAnsi="Arial" w:cs="Arial"/>
          <w:sz w:val="24"/>
          <w:szCs w:val="24"/>
          <w:u w:val="single" w:color="FF0000"/>
        </w:rPr>
        <w:t>sons</w:t>
      </w:r>
      <w:r w:rsidR="008F0442" w:rsidRPr="002A3783">
        <w:rPr>
          <w:rFonts w:ascii="Arial" w:hAnsi="Arial" w:cs="Arial"/>
          <w:sz w:val="24"/>
          <w:szCs w:val="24"/>
          <w:u w:val="single" w:color="FF0000"/>
        </w:rPr>
        <w:t xml:space="preserve"> of Israel</w:t>
      </w:r>
      <w:r w:rsidR="008F0442">
        <w:rPr>
          <w:rFonts w:ascii="Arial" w:hAnsi="Arial" w:cs="Arial"/>
          <w:sz w:val="24"/>
          <w:szCs w:val="24"/>
        </w:rPr>
        <w:t xml:space="preserve"> return, and seek the LORD their God, and David their king; and shall fear the LORD and his goodness </w:t>
      </w:r>
      <w:r w:rsidR="008F0442" w:rsidRPr="002A3783">
        <w:rPr>
          <w:rFonts w:ascii="Arial" w:hAnsi="Arial" w:cs="Arial"/>
          <w:sz w:val="24"/>
          <w:szCs w:val="24"/>
          <w:highlight w:val="yellow"/>
        </w:rPr>
        <w:t>in the latter days</w:t>
      </w:r>
      <w:r w:rsidR="008F0442" w:rsidRPr="002A3783">
        <w:rPr>
          <w:rFonts w:ascii="Arial" w:hAnsi="Arial" w:cs="Arial"/>
          <w:sz w:val="24"/>
          <w:szCs w:val="24"/>
        </w:rPr>
        <w:t>.</w:t>
      </w:r>
      <w:r w:rsidR="008F0442" w:rsidRPr="002A3783">
        <w:rPr>
          <w:sz w:val="24"/>
          <w:szCs w:val="24"/>
        </w:rPr>
        <w:t xml:space="preserve"> ”</w:t>
      </w:r>
    </w:p>
    <w:p w:rsidR="000D6501" w:rsidRDefault="000D6501" w:rsidP="000D6501">
      <w:pPr>
        <w:pStyle w:val="ListParagraph"/>
        <w:ind w:left="1080"/>
        <w:rPr>
          <w:sz w:val="48"/>
          <w:szCs w:val="48"/>
        </w:rPr>
      </w:pPr>
    </w:p>
    <w:p w:rsidR="000D6501" w:rsidRDefault="000D6501" w:rsidP="001730A3">
      <w:pPr>
        <w:pStyle w:val="ListParagraph"/>
        <w:spacing w:after="0" w:line="240" w:lineRule="auto"/>
        <w:ind w:left="1080"/>
        <w:rPr>
          <w:b/>
          <w:sz w:val="48"/>
          <w:szCs w:val="48"/>
        </w:rPr>
      </w:pPr>
      <w:r w:rsidRPr="00F45DD0">
        <w:rPr>
          <w:b/>
          <w:sz w:val="48"/>
          <w:szCs w:val="48"/>
        </w:rPr>
        <w:lastRenderedPageBreak/>
        <w:t>High points:</w:t>
      </w:r>
    </w:p>
    <w:p w:rsidR="001730A3" w:rsidRPr="001730A3" w:rsidRDefault="001730A3" w:rsidP="001730A3">
      <w:pPr>
        <w:pStyle w:val="ListParagraph"/>
        <w:spacing w:after="0" w:line="240" w:lineRule="auto"/>
        <w:ind w:left="1080"/>
        <w:rPr>
          <w:b/>
          <w:sz w:val="20"/>
          <w:szCs w:val="20"/>
        </w:rPr>
      </w:pPr>
    </w:p>
    <w:p w:rsidR="000D6501" w:rsidRDefault="000D6501" w:rsidP="001730A3">
      <w:pPr>
        <w:pStyle w:val="ListParagraph"/>
        <w:numPr>
          <w:ilvl w:val="0"/>
          <w:numId w:val="3"/>
        </w:numPr>
        <w:spacing w:after="0" w:line="240" w:lineRule="auto"/>
        <w:ind w:left="1170"/>
        <w:rPr>
          <w:sz w:val="48"/>
          <w:szCs w:val="48"/>
        </w:rPr>
      </w:pPr>
      <w:r>
        <w:rPr>
          <w:sz w:val="48"/>
          <w:szCs w:val="48"/>
        </w:rPr>
        <w:t>No</w:t>
      </w:r>
      <w:r w:rsidR="00C23B5E">
        <w:rPr>
          <w:sz w:val="48"/>
          <w:szCs w:val="48"/>
        </w:rPr>
        <w:t>rthern</w:t>
      </w:r>
      <w:r>
        <w:rPr>
          <w:sz w:val="48"/>
          <w:szCs w:val="48"/>
        </w:rPr>
        <w:t xml:space="preserve"> kingdom will dwell “many days” without </w:t>
      </w:r>
      <w:r w:rsidR="00F45DD0">
        <w:rPr>
          <w:sz w:val="48"/>
          <w:szCs w:val="48"/>
        </w:rPr>
        <w:t>their</w:t>
      </w:r>
      <w:r>
        <w:rPr>
          <w:sz w:val="48"/>
          <w:szCs w:val="48"/>
        </w:rPr>
        <w:t xml:space="preserve"> nationhood or religion</w:t>
      </w:r>
    </w:p>
    <w:p w:rsidR="001730A3" w:rsidRPr="001730A3" w:rsidRDefault="001730A3" w:rsidP="001730A3">
      <w:pPr>
        <w:spacing w:after="0" w:line="240" w:lineRule="auto"/>
        <w:ind w:left="810"/>
        <w:rPr>
          <w:sz w:val="20"/>
          <w:szCs w:val="20"/>
        </w:rPr>
      </w:pPr>
    </w:p>
    <w:p w:rsidR="000D6501" w:rsidRDefault="000D6501" w:rsidP="001730A3">
      <w:pPr>
        <w:pStyle w:val="ListParagraph"/>
        <w:numPr>
          <w:ilvl w:val="0"/>
          <w:numId w:val="3"/>
        </w:numPr>
        <w:spacing w:after="0" w:line="240" w:lineRule="auto"/>
        <w:ind w:left="1170"/>
        <w:rPr>
          <w:sz w:val="48"/>
          <w:szCs w:val="48"/>
        </w:rPr>
      </w:pPr>
      <w:r>
        <w:rPr>
          <w:sz w:val="48"/>
          <w:szCs w:val="48"/>
        </w:rPr>
        <w:t xml:space="preserve">if the analogy of the redeemed harlot can be extended, then Israel will be somehow both redeemed and </w:t>
      </w:r>
      <w:r w:rsidR="00F45DD0">
        <w:rPr>
          <w:sz w:val="48"/>
          <w:szCs w:val="48"/>
        </w:rPr>
        <w:t>dwell “many days” under</w:t>
      </w:r>
      <w:r>
        <w:rPr>
          <w:sz w:val="48"/>
          <w:szCs w:val="48"/>
        </w:rPr>
        <w:t xml:space="preserve"> Yahweh’s protection – yet without king, army, </w:t>
      </w:r>
      <w:r w:rsidR="00F45DD0">
        <w:rPr>
          <w:sz w:val="48"/>
          <w:szCs w:val="48"/>
        </w:rPr>
        <w:t xml:space="preserve">false </w:t>
      </w:r>
      <w:r>
        <w:rPr>
          <w:sz w:val="48"/>
          <w:szCs w:val="48"/>
        </w:rPr>
        <w:t xml:space="preserve">religion or </w:t>
      </w:r>
      <w:r w:rsidR="00F45DD0">
        <w:rPr>
          <w:sz w:val="48"/>
          <w:szCs w:val="48"/>
        </w:rPr>
        <w:t>divination</w:t>
      </w:r>
      <w:r>
        <w:rPr>
          <w:sz w:val="48"/>
          <w:szCs w:val="48"/>
        </w:rPr>
        <w:t xml:space="preserve"> (</w:t>
      </w:r>
      <w:r w:rsidRPr="00F45DD0">
        <w:rPr>
          <w:i/>
          <w:sz w:val="48"/>
          <w:szCs w:val="48"/>
        </w:rPr>
        <w:t>teraphim</w:t>
      </w:r>
      <w:r w:rsidR="00F45DD0">
        <w:rPr>
          <w:sz w:val="48"/>
          <w:szCs w:val="48"/>
        </w:rPr>
        <w:t xml:space="preserve"> idol)</w:t>
      </w:r>
      <w:r w:rsidR="00FD71BA">
        <w:rPr>
          <w:sz w:val="48"/>
          <w:szCs w:val="48"/>
        </w:rPr>
        <w:t xml:space="preserve"> – see contrast of 8:4</w:t>
      </w:r>
      <w:r w:rsidR="001730A3">
        <w:rPr>
          <w:sz w:val="48"/>
          <w:szCs w:val="48"/>
        </w:rPr>
        <w:t xml:space="preserve">.  </w:t>
      </w:r>
      <w:r w:rsidR="001730A3" w:rsidRPr="001730A3">
        <w:rPr>
          <w:b/>
          <w:sz w:val="48"/>
          <w:szCs w:val="48"/>
        </w:rPr>
        <w:t>NOT Lo-Ammi!!!</w:t>
      </w:r>
    </w:p>
    <w:p w:rsidR="001730A3" w:rsidRPr="001730A3" w:rsidRDefault="001730A3" w:rsidP="001730A3">
      <w:pPr>
        <w:spacing w:after="0" w:line="240" w:lineRule="auto"/>
        <w:ind w:left="810"/>
        <w:rPr>
          <w:sz w:val="20"/>
          <w:szCs w:val="20"/>
        </w:rPr>
      </w:pPr>
    </w:p>
    <w:p w:rsidR="009B30A8" w:rsidRDefault="009B30A8" w:rsidP="001730A3">
      <w:pPr>
        <w:pStyle w:val="ListParagraph"/>
        <w:numPr>
          <w:ilvl w:val="0"/>
          <w:numId w:val="3"/>
        </w:numPr>
        <w:spacing w:after="0"/>
        <w:ind w:left="1170"/>
        <w:rPr>
          <w:sz w:val="48"/>
          <w:szCs w:val="48"/>
        </w:rPr>
      </w:pPr>
      <w:r>
        <w:rPr>
          <w:sz w:val="48"/>
          <w:szCs w:val="48"/>
        </w:rPr>
        <w:t xml:space="preserve">“in the after-end of the days” (associated elsewhere with the day of the Lord and the Millennial restoration) </w:t>
      </w:r>
      <w:r w:rsidR="00D9574D">
        <w:rPr>
          <w:sz w:val="48"/>
          <w:szCs w:val="48"/>
        </w:rPr>
        <w:t>the sons of Israel will return and seek “</w:t>
      </w:r>
      <w:r w:rsidR="00D9574D" w:rsidRPr="00431A3E">
        <w:rPr>
          <w:b/>
          <w:color w:val="0070C0"/>
          <w:sz w:val="48"/>
          <w:szCs w:val="48"/>
        </w:rPr>
        <w:t>David their king</w:t>
      </w:r>
      <w:r w:rsidR="00D9574D">
        <w:rPr>
          <w:sz w:val="48"/>
          <w:szCs w:val="48"/>
        </w:rPr>
        <w:t>” (parallels Jer.30:</w:t>
      </w:r>
      <w:r w:rsidR="00431A3E">
        <w:rPr>
          <w:sz w:val="48"/>
          <w:szCs w:val="48"/>
        </w:rPr>
        <w:t>7-</w:t>
      </w:r>
      <w:r w:rsidR="00D9574D">
        <w:rPr>
          <w:sz w:val="48"/>
          <w:szCs w:val="48"/>
        </w:rPr>
        <w:t>9</w:t>
      </w:r>
      <w:r w:rsidR="00431A3E">
        <w:rPr>
          <w:sz w:val="48"/>
          <w:szCs w:val="48"/>
        </w:rPr>
        <w:t xml:space="preserve"> – only two occs.</w:t>
      </w:r>
      <w:r w:rsidR="00D9574D">
        <w:rPr>
          <w:sz w:val="48"/>
          <w:szCs w:val="48"/>
        </w:rPr>
        <w:t>) – the one head again</w:t>
      </w:r>
      <w:r w:rsidR="006A2A75">
        <w:rPr>
          <w:sz w:val="48"/>
          <w:szCs w:val="48"/>
        </w:rPr>
        <w:t>, North and South united</w:t>
      </w:r>
      <w:r w:rsidR="00D9574D">
        <w:rPr>
          <w:sz w:val="48"/>
          <w:szCs w:val="48"/>
        </w:rPr>
        <w:t>!</w:t>
      </w:r>
    </w:p>
    <w:p w:rsidR="001730A3" w:rsidRPr="001730A3" w:rsidRDefault="001730A3" w:rsidP="001730A3">
      <w:pPr>
        <w:spacing w:after="0" w:line="240" w:lineRule="auto"/>
        <w:ind w:left="810"/>
        <w:rPr>
          <w:sz w:val="20"/>
          <w:szCs w:val="20"/>
        </w:rPr>
      </w:pPr>
    </w:p>
    <w:p w:rsidR="00A9202C" w:rsidRDefault="00431A3E" w:rsidP="000D6501">
      <w:pPr>
        <w:pStyle w:val="ListParagraph"/>
        <w:numPr>
          <w:ilvl w:val="0"/>
          <w:numId w:val="3"/>
        </w:numPr>
        <w:ind w:left="1170"/>
        <w:rPr>
          <w:sz w:val="48"/>
          <w:szCs w:val="48"/>
        </w:rPr>
      </w:pPr>
      <w:r>
        <w:rPr>
          <w:sz w:val="48"/>
          <w:szCs w:val="48"/>
        </w:rPr>
        <w:t>Differences</w:t>
      </w:r>
      <w:r w:rsidR="00A9202C">
        <w:rPr>
          <w:sz w:val="48"/>
          <w:szCs w:val="48"/>
        </w:rPr>
        <w:t xml:space="preserve"> from the Jezreel – Lo-Ruhamah – Lo-Ammi prophecies of chs.1-2</w:t>
      </w:r>
      <w:r w:rsidR="008E23C3">
        <w:rPr>
          <w:sz w:val="48"/>
          <w:szCs w:val="48"/>
        </w:rPr>
        <w:t>.  A symbolic slave-redemption, but no symbolic names (in fact no names at all!)</w:t>
      </w:r>
      <w:r>
        <w:rPr>
          <w:sz w:val="48"/>
          <w:szCs w:val="48"/>
        </w:rPr>
        <w:t>, and no children</w:t>
      </w:r>
      <w:r w:rsidR="008E23C3">
        <w:rPr>
          <w:sz w:val="48"/>
          <w:szCs w:val="48"/>
        </w:rPr>
        <w:t>.</w:t>
      </w:r>
    </w:p>
    <w:p w:rsidR="0094643C" w:rsidRPr="002A3783" w:rsidRDefault="008F0442" w:rsidP="005E1D1C">
      <w:pPr>
        <w:pStyle w:val="ListParagraph"/>
        <w:numPr>
          <w:ilvl w:val="1"/>
          <w:numId w:val="1"/>
        </w:numPr>
        <w:ind w:left="1080"/>
        <w:rPr>
          <w:sz w:val="24"/>
          <w:szCs w:val="24"/>
        </w:rPr>
      </w:pPr>
      <w:r>
        <w:rPr>
          <w:sz w:val="48"/>
          <w:szCs w:val="48"/>
        </w:rPr>
        <w:lastRenderedPageBreak/>
        <w:t xml:space="preserve"> </w:t>
      </w:r>
      <w:r w:rsidR="0094643C" w:rsidRPr="0094643C">
        <w:rPr>
          <w:b/>
          <w:sz w:val="48"/>
          <w:szCs w:val="48"/>
        </w:rPr>
        <w:t>Still Farther Context</w:t>
      </w:r>
      <w:r w:rsidR="0094643C">
        <w:rPr>
          <w:sz w:val="48"/>
          <w:szCs w:val="48"/>
        </w:rPr>
        <w:t xml:space="preserve">  Hos.5:13-6:3  “</w:t>
      </w:r>
      <w:r w:rsidR="0094643C">
        <w:rPr>
          <w:rFonts w:ascii="Arial" w:hAnsi="Arial" w:cs="Arial"/>
          <w:b/>
          <w:bCs/>
          <w:sz w:val="24"/>
          <w:szCs w:val="24"/>
        </w:rPr>
        <w:t xml:space="preserve">Hosea 5:13 </w:t>
      </w:r>
      <w:r w:rsidR="008E23C3">
        <w:rPr>
          <w:rFonts w:ascii="Arial" w:hAnsi="Arial" w:cs="Arial"/>
          <w:b/>
          <w:bCs/>
          <w:sz w:val="24"/>
          <w:szCs w:val="24"/>
        </w:rPr>
        <w:t>–</w:t>
      </w:r>
      <w:r w:rsidR="0094643C">
        <w:rPr>
          <w:rFonts w:ascii="Arial" w:hAnsi="Arial" w:cs="Arial"/>
          <w:b/>
          <w:bCs/>
          <w:sz w:val="24"/>
          <w:szCs w:val="24"/>
        </w:rPr>
        <w:t xml:space="preserve"> </w:t>
      </w:r>
      <w:r w:rsidR="008E23C3">
        <w:rPr>
          <w:rFonts w:ascii="Arial" w:hAnsi="Arial" w:cs="Arial"/>
          <w:b/>
          <w:bCs/>
          <w:sz w:val="24"/>
          <w:szCs w:val="24"/>
        </w:rPr>
        <w:t>5:1</w:t>
      </w:r>
      <w:r w:rsidR="0094643C">
        <w:rPr>
          <w:rFonts w:ascii="Arial" w:hAnsi="Arial" w:cs="Arial"/>
          <w:b/>
          <w:bCs/>
          <w:sz w:val="24"/>
          <w:szCs w:val="24"/>
        </w:rPr>
        <w:t xml:space="preserve">3 </w:t>
      </w:r>
      <w:r w:rsidR="0094643C">
        <w:rPr>
          <w:rFonts w:ascii="Arial" w:hAnsi="Arial" w:cs="Arial"/>
          <w:sz w:val="24"/>
          <w:szCs w:val="24"/>
        </w:rPr>
        <w:t xml:space="preserve"> </w:t>
      </w:r>
      <w:r w:rsidR="0094643C">
        <w:rPr>
          <w:rFonts w:ascii="Arial" w:hAnsi="Arial" w:cs="Arial"/>
          <w:sz w:val="24"/>
          <w:szCs w:val="24"/>
          <w:vertAlign w:val="superscript"/>
        </w:rPr>
        <w:t>13</w:t>
      </w:r>
      <w:r w:rsidR="0094643C">
        <w:rPr>
          <w:rFonts w:ascii="Arial" w:hAnsi="Arial" w:cs="Arial"/>
          <w:sz w:val="24"/>
          <w:szCs w:val="24"/>
        </w:rPr>
        <w:t xml:space="preserve"> When Ephraim saw his sickness, and Judah </w:t>
      </w:r>
      <w:r w:rsidR="0094643C">
        <w:rPr>
          <w:rFonts w:ascii="Arial" w:hAnsi="Arial" w:cs="Arial"/>
          <w:i/>
          <w:iCs/>
          <w:sz w:val="24"/>
          <w:szCs w:val="24"/>
        </w:rPr>
        <w:t xml:space="preserve">saw </w:t>
      </w:r>
      <w:r w:rsidR="0094643C">
        <w:rPr>
          <w:rFonts w:ascii="Arial" w:hAnsi="Arial" w:cs="Arial"/>
          <w:sz w:val="24"/>
          <w:szCs w:val="24"/>
        </w:rPr>
        <w:t xml:space="preserve">his wound, then went Ephraim to the Assyrian, and sent to king Jareb: yet could he not heal you, nor cure you of your wound.  </w:t>
      </w:r>
      <w:r w:rsidR="0094643C">
        <w:rPr>
          <w:rFonts w:ascii="Arial" w:hAnsi="Arial" w:cs="Arial"/>
          <w:sz w:val="24"/>
          <w:szCs w:val="24"/>
          <w:vertAlign w:val="superscript"/>
        </w:rPr>
        <w:t>14</w:t>
      </w:r>
      <w:r w:rsidR="0094643C">
        <w:rPr>
          <w:rFonts w:ascii="Arial" w:hAnsi="Arial" w:cs="Arial"/>
          <w:sz w:val="24"/>
          <w:szCs w:val="24"/>
        </w:rPr>
        <w:t xml:space="preserve"> For I </w:t>
      </w:r>
      <w:r w:rsidR="0094643C">
        <w:rPr>
          <w:rFonts w:ascii="Arial" w:hAnsi="Arial" w:cs="Arial"/>
          <w:i/>
          <w:iCs/>
          <w:sz w:val="24"/>
          <w:szCs w:val="24"/>
        </w:rPr>
        <w:t xml:space="preserve">will be </w:t>
      </w:r>
      <w:r w:rsidR="0094643C">
        <w:rPr>
          <w:rFonts w:ascii="Arial" w:hAnsi="Arial" w:cs="Arial"/>
          <w:sz w:val="24"/>
          <w:szCs w:val="24"/>
        </w:rPr>
        <w:t xml:space="preserve">unto Ephraim as a lion, and as a young lion to the house of Judah: I, </w:t>
      </w:r>
      <w:r w:rsidR="0094643C">
        <w:rPr>
          <w:rFonts w:ascii="Arial" w:hAnsi="Arial" w:cs="Arial"/>
          <w:i/>
          <w:iCs/>
          <w:sz w:val="24"/>
          <w:szCs w:val="24"/>
        </w:rPr>
        <w:t xml:space="preserve">even </w:t>
      </w:r>
      <w:r w:rsidR="0094643C">
        <w:rPr>
          <w:rFonts w:ascii="Arial" w:hAnsi="Arial" w:cs="Arial"/>
          <w:sz w:val="24"/>
          <w:szCs w:val="24"/>
        </w:rPr>
        <w:t xml:space="preserve">I, will tear and go away; I will take away, and none shall rescue </w:t>
      </w:r>
      <w:r w:rsidR="0094643C">
        <w:rPr>
          <w:rFonts w:ascii="Arial" w:hAnsi="Arial" w:cs="Arial"/>
          <w:i/>
          <w:iCs/>
          <w:sz w:val="24"/>
          <w:szCs w:val="24"/>
        </w:rPr>
        <w:t>him</w:t>
      </w:r>
      <w:r w:rsidR="0094643C">
        <w:rPr>
          <w:rFonts w:ascii="Arial" w:hAnsi="Arial" w:cs="Arial"/>
          <w:sz w:val="24"/>
          <w:szCs w:val="24"/>
        </w:rPr>
        <w:t xml:space="preserve">.  </w:t>
      </w:r>
      <w:r w:rsidR="0094643C">
        <w:rPr>
          <w:rFonts w:ascii="Arial" w:hAnsi="Arial" w:cs="Arial"/>
          <w:sz w:val="24"/>
          <w:szCs w:val="24"/>
          <w:vertAlign w:val="superscript"/>
        </w:rPr>
        <w:t>15</w:t>
      </w:r>
      <w:r w:rsidR="0094643C">
        <w:rPr>
          <w:rFonts w:ascii="Arial" w:hAnsi="Arial" w:cs="Arial"/>
          <w:sz w:val="24"/>
          <w:szCs w:val="24"/>
        </w:rPr>
        <w:t xml:space="preserve"> I will go </w:t>
      </w:r>
      <w:r w:rsidR="0094643C">
        <w:rPr>
          <w:rFonts w:ascii="Arial" w:hAnsi="Arial" w:cs="Arial"/>
          <w:i/>
          <w:iCs/>
          <w:sz w:val="24"/>
          <w:szCs w:val="24"/>
        </w:rPr>
        <w:t xml:space="preserve">and </w:t>
      </w:r>
      <w:r w:rsidR="0094643C">
        <w:rPr>
          <w:rFonts w:ascii="Arial" w:hAnsi="Arial" w:cs="Arial"/>
          <w:sz w:val="24"/>
          <w:szCs w:val="24"/>
        </w:rPr>
        <w:t xml:space="preserve">return to my place, till they acknowledge their offence, and seek my face: in their affliction they will seek me early.  </w:t>
      </w:r>
      <w:r w:rsidR="0094643C">
        <w:rPr>
          <w:rFonts w:ascii="Arial" w:hAnsi="Arial" w:cs="Arial"/>
          <w:sz w:val="24"/>
          <w:szCs w:val="24"/>
          <w:vertAlign w:val="superscript"/>
        </w:rPr>
        <w:t xml:space="preserve">KJV </w:t>
      </w:r>
      <w:r w:rsidR="0094643C">
        <w:rPr>
          <w:rFonts w:ascii="Arial" w:hAnsi="Arial" w:cs="Arial"/>
          <w:b/>
          <w:bCs/>
          <w:sz w:val="24"/>
          <w:szCs w:val="24"/>
        </w:rPr>
        <w:t>Hosea 6:1</w:t>
      </w:r>
      <w:r w:rsidR="0094643C">
        <w:rPr>
          <w:rFonts w:ascii="Arial" w:hAnsi="Arial" w:cs="Arial"/>
          <w:sz w:val="24"/>
          <w:szCs w:val="24"/>
        </w:rPr>
        <w:t xml:space="preserve"> Come, and let us return unto the LORD: for he hath torn, and he will heal us; he hath smitten, and he will bind us up.  </w:t>
      </w:r>
      <w:r w:rsidR="0094643C">
        <w:rPr>
          <w:rFonts w:ascii="Arial" w:hAnsi="Arial" w:cs="Arial"/>
          <w:sz w:val="24"/>
          <w:szCs w:val="24"/>
          <w:vertAlign w:val="superscript"/>
        </w:rPr>
        <w:t>2</w:t>
      </w:r>
      <w:r w:rsidR="0094643C">
        <w:rPr>
          <w:rFonts w:ascii="Arial" w:hAnsi="Arial" w:cs="Arial"/>
          <w:sz w:val="24"/>
          <w:szCs w:val="24"/>
        </w:rPr>
        <w:t xml:space="preserve"> </w:t>
      </w:r>
      <w:r w:rsidR="0094643C" w:rsidRPr="002A3783">
        <w:rPr>
          <w:rFonts w:ascii="Arial" w:hAnsi="Arial" w:cs="Arial"/>
          <w:sz w:val="24"/>
          <w:szCs w:val="24"/>
          <w:highlight w:val="yellow"/>
        </w:rPr>
        <w:t>After two days</w:t>
      </w:r>
      <w:r w:rsidR="0094643C">
        <w:rPr>
          <w:rFonts w:ascii="Arial" w:hAnsi="Arial" w:cs="Arial"/>
          <w:sz w:val="24"/>
          <w:szCs w:val="24"/>
        </w:rPr>
        <w:t xml:space="preserve"> will he revive us: </w:t>
      </w:r>
      <w:r w:rsidR="0094643C" w:rsidRPr="009B24C5">
        <w:rPr>
          <w:rFonts w:ascii="Arial" w:hAnsi="Arial" w:cs="Arial"/>
          <w:sz w:val="24"/>
          <w:szCs w:val="24"/>
          <w:highlight w:val="yellow"/>
        </w:rPr>
        <w:t>in the third day</w:t>
      </w:r>
      <w:r w:rsidR="0094643C">
        <w:rPr>
          <w:rFonts w:ascii="Arial" w:hAnsi="Arial" w:cs="Arial"/>
          <w:sz w:val="24"/>
          <w:szCs w:val="24"/>
        </w:rPr>
        <w:t xml:space="preserve"> he will raise us up, and we shall live in his sight.  </w:t>
      </w:r>
      <w:r w:rsidR="0094643C">
        <w:rPr>
          <w:rFonts w:ascii="Arial" w:hAnsi="Arial" w:cs="Arial"/>
          <w:sz w:val="24"/>
          <w:szCs w:val="24"/>
          <w:vertAlign w:val="superscript"/>
        </w:rPr>
        <w:t>3</w:t>
      </w:r>
      <w:r w:rsidR="0094643C">
        <w:rPr>
          <w:rFonts w:ascii="Arial" w:hAnsi="Arial" w:cs="Arial"/>
          <w:sz w:val="24"/>
          <w:szCs w:val="24"/>
        </w:rPr>
        <w:t xml:space="preserve"> Then shall we know, </w:t>
      </w:r>
      <w:r w:rsidR="0094643C">
        <w:rPr>
          <w:rFonts w:ascii="Arial" w:hAnsi="Arial" w:cs="Arial"/>
          <w:i/>
          <w:iCs/>
          <w:sz w:val="24"/>
          <w:szCs w:val="24"/>
        </w:rPr>
        <w:t xml:space="preserve">if </w:t>
      </w:r>
      <w:r w:rsidR="0094643C">
        <w:rPr>
          <w:rFonts w:ascii="Arial" w:hAnsi="Arial" w:cs="Arial"/>
          <w:sz w:val="24"/>
          <w:szCs w:val="24"/>
        </w:rPr>
        <w:t xml:space="preserve">we follow on to know the LORD: his going forth is prepared as the morning; and he shall come unto us as the rain, as the latter </w:t>
      </w:r>
      <w:r w:rsidR="0094643C">
        <w:rPr>
          <w:rFonts w:ascii="Arial" w:hAnsi="Arial" w:cs="Arial"/>
          <w:i/>
          <w:iCs/>
          <w:sz w:val="24"/>
          <w:szCs w:val="24"/>
        </w:rPr>
        <w:t xml:space="preserve">and </w:t>
      </w:r>
      <w:r w:rsidR="0094643C">
        <w:rPr>
          <w:rFonts w:ascii="Arial" w:hAnsi="Arial" w:cs="Arial"/>
          <w:sz w:val="24"/>
          <w:szCs w:val="24"/>
        </w:rPr>
        <w:t>former rain unto the earth.</w:t>
      </w:r>
      <w:r w:rsidR="0094643C" w:rsidRPr="0094643C">
        <w:rPr>
          <w:sz w:val="48"/>
          <w:szCs w:val="48"/>
        </w:rPr>
        <w:t xml:space="preserve"> </w:t>
      </w:r>
      <w:r w:rsidR="0094643C" w:rsidRPr="002A3783">
        <w:rPr>
          <w:sz w:val="24"/>
          <w:szCs w:val="24"/>
        </w:rPr>
        <w:t>”</w:t>
      </w:r>
    </w:p>
    <w:p w:rsidR="00FD71BA" w:rsidRDefault="00FD71BA" w:rsidP="00FD71BA">
      <w:pPr>
        <w:pStyle w:val="ListParagraph"/>
        <w:ind w:left="1080"/>
        <w:rPr>
          <w:sz w:val="48"/>
          <w:szCs w:val="48"/>
        </w:rPr>
      </w:pPr>
    </w:p>
    <w:p w:rsidR="0094643C" w:rsidRDefault="0094643C" w:rsidP="0094643C">
      <w:pPr>
        <w:pStyle w:val="ListParagraph"/>
        <w:rPr>
          <w:b/>
          <w:sz w:val="48"/>
          <w:szCs w:val="48"/>
        </w:rPr>
      </w:pPr>
      <w:r w:rsidRPr="00F45DD0">
        <w:rPr>
          <w:b/>
          <w:sz w:val="48"/>
          <w:szCs w:val="48"/>
        </w:rPr>
        <w:t>High points:</w:t>
      </w:r>
    </w:p>
    <w:p w:rsidR="0094643C" w:rsidRDefault="00F50768" w:rsidP="0094643C">
      <w:pPr>
        <w:pStyle w:val="ListParagraph"/>
        <w:numPr>
          <w:ilvl w:val="0"/>
          <w:numId w:val="4"/>
        </w:numPr>
        <w:tabs>
          <w:tab w:val="left" w:pos="1080"/>
        </w:tabs>
        <w:rPr>
          <w:sz w:val="48"/>
          <w:szCs w:val="48"/>
        </w:rPr>
      </w:pPr>
      <w:r w:rsidRPr="00F50768">
        <w:rPr>
          <w:sz w:val="48"/>
          <w:szCs w:val="48"/>
        </w:rPr>
        <w:t xml:space="preserve">Northern kingdom sought </w:t>
      </w:r>
      <w:r>
        <w:rPr>
          <w:sz w:val="48"/>
          <w:szCs w:val="48"/>
        </w:rPr>
        <w:t xml:space="preserve">a </w:t>
      </w:r>
      <w:r w:rsidRPr="00F50768">
        <w:rPr>
          <w:sz w:val="48"/>
          <w:szCs w:val="48"/>
        </w:rPr>
        <w:t>“healing”</w:t>
      </w:r>
      <w:r>
        <w:rPr>
          <w:sz w:val="48"/>
          <w:szCs w:val="48"/>
        </w:rPr>
        <w:t xml:space="preserve"> in vain from Assyria</w:t>
      </w:r>
    </w:p>
    <w:p w:rsidR="00F50768" w:rsidRDefault="00F50768" w:rsidP="0094643C">
      <w:pPr>
        <w:pStyle w:val="ListParagraph"/>
        <w:numPr>
          <w:ilvl w:val="0"/>
          <w:numId w:val="4"/>
        </w:numPr>
        <w:tabs>
          <w:tab w:val="left" w:pos="1080"/>
        </w:tabs>
        <w:rPr>
          <w:sz w:val="48"/>
          <w:szCs w:val="48"/>
        </w:rPr>
      </w:pPr>
      <w:r>
        <w:rPr>
          <w:sz w:val="48"/>
          <w:szCs w:val="48"/>
        </w:rPr>
        <w:t>instead Yahweh will wound both houses as a lion wounds</w:t>
      </w:r>
    </w:p>
    <w:p w:rsidR="00F50768" w:rsidRDefault="00F50768" w:rsidP="0094643C">
      <w:pPr>
        <w:pStyle w:val="ListParagraph"/>
        <w:numPr>
          <w:ilvl w:val="0"/>
          <w:numId w:val="4"/>
        </w:numPr>
        <w:tabs>
          <w:tab w:val="left" w:pos="1080"/>
        </w:tabs>
        <w:rPr>
          <w:sz w:val="48"/>
          <w:szCs w:val="48"/>
        </w:rPr>
      </w:pPr>
      <w:r>
        <w:rPr>
          <w:sz w:val="48"/>
          <w:szCs w:val="48"/>
        </w:rPr>
        <w:t>Yahweh will return to His “standing-place” (possible allusion to departure of Shekinah) until their repentance</w:t>
      </w:r>
    </w:p>
    <w:p w:rsidR="0094643C" w:rsidRDefault="00001722" w:rsidP="00001722">
      <w:pPr>
        <w:pStyle w:val="ListParagraph"/>
        <w:numPr>
          <w:ilvl w:val="0"/>
          <w:numId w:val="4"/>
        </w:numPr>
        <w:tabs>
          <w:tab w:val="left" w:pos="1080"/>
        </w:tabs>
        <w:rPr>
          <w:sz w:val="48"/>
          <w:szCs w:val="48"/>
        </w:rPr>
      </w:pPr>
      <w:r w:rsidRPr="00001722">
        <w:rPr>
          <w:sz w:val="48"/>
          <w:szCs w:val="48"/>
        </w:rPr>
        <w:t xml:space="preserve">When they seek </w:t>
      </w:r>
      <w:r>
        <w:rPr>
          <w:sz w:val="48"/>
          <w:szCs w:val="48"/>
        </w:rPr>
        <w:t xml:space="preserve">early for </w:t>
      </w:r>
      <w:r w:rsidRPr="00001722">
        <w:rPr>
          <w:sz w:val="48"/>
          <w:szCs w:val="48"/>
        </w:rPr>
        <w:t xml:space="preserve">Yahweh </w:t>
      </w:r>
      <w:r>
        <w:rPr>
          <w:sz w:val="48"/>
          <w:szCs w:val="48"/>
        </w:rPr>
        <w:t xml:space="preserve">to heal, </w:t>
      </w:r>
      <w:r w:rsidR="004017D7">
        <w:rPr>
          <w:sz w:val="48"/>
          <w:szCs w:val="48"/>
        </w:rPr>
        <w:t xml:space="preserve">He will revive “after two days, in the third day” – C.B. explains </w:t>
      </w:r>
      <w:r w:rsidR="006A2A75">
        <w:rPr>
          <w:sz w:val="48"/>
          <w:szCs w:val="48"/>
        </w:rPr>
        <w:t xml:space="preserve">all </w:t>
      </w:r>
      <w:r w:rsidR="004017D7">
        <w:rPr>
          <w:sz w:val="48"/>
          <w:szCs w:val="48"/>
        </w:rPr>
        <w:t xml:space="preserve">this comes AFTER their repentance (my emphasis) – possible </w:t>
      </w:r>
      <w:r w:rsidR="00946ED9">
        <w:rPr>
          <w:sz w:val="48"/>
          <w:szCs w:val="48"/>
        </w:rPr>
        <w:t xml:space="preserve">shadow in Exo.19:10-16 when Israel were sanctified and </w:t>
      </w:r>
      <w:r w:rsidR="00946ED9">
        <w:rPr>
          <w:sz w:val="48"/>
          <w:szCs w:val="48"/>
        </w:rPr>
        <w:lastRenderedPageBreak/>
        <w:t>waited 2 days, and in the 3</w:t>
      </w:r>
      <w:r w:rsidR="00946ED9" w:rsidRPr="00946ED9">
        <w:rPr>
          <w:sz w:val="48"/>
          <w:szCs w:val="48"/>
          <w:vertAlign w:val="superscript"/>
        </w:rPr>
        <w:t>rd</w:t>
      </w:r>
      <w:r w:rsidR="00946ED9">
        <w:rPr>
          <w:sz w:val="48"/>
          <w:szCs w:val="48"/>
        </w:rPr>
        <w:t xml:space="preserve"> day Yahweh showed His presence on Mt. Sinai</w:t>
      </w:r>
      <w:r w:rsidR="00404724">
        <w:rPr>
          <w:sz w:val="48"/>
          <w:szCs w:val="48"/>
        </w:rPr>
        <w:t xml:space="preserve">.  There is </w:t>
      </w:r>
      <w:r w:rsidR="008E52DD">
        <w:rPr>
          <w:sz w:val="48"/>
          <w:szCs w:val="48"/>
        </w:rPr>
        <w:t>an even</w:t>
      </w:r>
      <w:r w:rsidR="00946ED9">
        <w:rPr>
          <w:sz w:val="48"/>
          <w:szCs w:val="48"/>
        </w:rPr>
        <w:t xml:space="preserve"> stronger affinity with 2 Ki.20:1-8, when Hezekiah’s prayer for healing was answered, then on the 3</w:t>
      </w:r>
      <w:r w:rsidR="00946ED9" w:rsidRPr="00946ED9">
        <w:rPr>
          <w:sz w:val="48"/>
          <w:szCs w:val="48"/>
          <w:vertAlign w:val="superscript"/>
        </w:rPr>
        <w:t>rd</w:t>
      </w:r>
      <w:r w:rsidR="00946ED9">
        <w:rPr>
          <w:sz w:val="48"/>
          <w:szCs w:val="48"/>
        </w:rPr>
        <w:t xml:space="preserve"> day he would be recovered to go into the house of Yahweh, Who would also deliver his nation from Assyria</w:t>
      </w:r>
      <w:r w:rsidR="00404724">
        <w:rPr>
          <w:sz w:val="48"/>
          <w:szCs w:val="48"/>
        </w:rPr>
        <w:t>.  And there is a definite</w:t>
      </w:r>
      <w:r w:rsidR="008E52DD">
        <w:rPr>
          <w:sz w:val="48"/>
          <w:szCs w:val="48"/>
        </w:rPr>
        <w:t xml:space="preserve"> Messianic overtone, because 1 Co.15:4 says “He has been raised </w:t>
      </w:r>
      <w:r w:rsidR="008E52DD" w:rsidRPr="006A2A75">
        <w:rPr>
          <w:color w:val="0070C0"/>
          <w:sz w:val="48"/>
          <w:szCs w:val="48"/>
        </w:rPr>
        <w:t>the day the third</w:t>
      </w:r>
      <w:r w:rsidR="008E52DD">
        <w:rPr>
          <w:sz w:val="48"/>
          <w:szCs w:val="48"/>
        </w:rPr>
        <w:t xml:space="preserve"> according to the Writings”</w:t>
      </w:r>
      <w:r w:rsidR="00404724">
        <w:rPr>
          <w:sz w:val="48"/>
          <w:szCs w:val="48"/>
        </w:rPr>
        <w:t>, and Hos.6:2 would seem to be the Writing concerning “</w:t>
      </w:r>
      <w:r w:rsidR="00404724" w:rsidRPr="00E67435">
        <w:rPr>
          <w:color w:val="0070C0"/>
          <w:sz w:val="48"/>
          <w:szCs w:val="48"/>
        </w:rPr>
        <w:t>the day the third</w:t>
      </w:r>
      <w:r w:rsidR="00404724">
        <w:rPr>
          <w:sz w:val="48"/>
          <w:szCs w:val="48"/>
        </w:rPr>
        <w:t xml:space="preserve"> (LXX)”. If “with His stripes we are healed”</w:t>
      </w:r>
      <w:r w:rsidR="00FD71BA">
        <w:rPr>
          <w:sz w:val="48"/>
          <w:szCs w:val="48"/>
        </w:rPr>
        <w:t xml:space="preserve"> (Isa.53:5)</w:t>
      </w:r>
      <w:r w:rsidR="00404724">
        <w:rPr>
          <w:sz w:val="48"/>
          <w:szCs w:val="48"/>
        </w:rPr>
        <w:t xml:space="preserve">, then the third day was </w:t>
      </w:r>
      <w:r w:rsidR="00E67435">
        <w:rPr>
          <w:sz w:val="48"/>
          <w:szCs w:val="48"/>
        </w:rPr>
        <w:t xml:space="preserve">also </w:t>
      </w:r>
      <w:r w:rsidR="00404724">
        <w:rPr>
          <w:sz w:val="48"/>
          <w:szCs w:val="48"/>
        </w:rPr>
        <w:t>for the healing of Israel.</w:t>
      </w:r>
      <w:r w:rsidR="00E67435">
        <w:rPr>
          <w:sz w:val="48"/>
          <w:szCs w:val="48"/>
        </w:rPr>
        <w:t xml:space="preserve">  There is no need for a mystical interpretation here – it was literally fulfilled by Jesus.</w:t>
      </w:r>
    </w:p>
    <w:p w:rsidR="00FD71BA" w:rsidRDefault="00FD71BA" w:rsidP="00FD71BA">
      <w:pPr>
        <w:pStyle w:val="ListParagraph"/>
        <w:tabs>
          <w:tab w:val="left" w:pos="1080"/>
        </w:tabs>
        <w:ind w:left="810"/>
        <w:rPr>
          <w:sz w:val="48"/>
          <w:szCs w:val="48"/>
        </w:rPr>
      </w:pPr>
    </w:p>
    <w:p w:rsidR="00404724" w:rsidRPr="00404724" w:rsidRDefault="00404724" w:rsidP="00404724">
      <w:pPr>
        <w:tabs>
          <w:tab w:val="left" w:pos="1080"/>
        </w:tabs>
        <w:rPr>
          <w:b/>
          <w:sz w:val="48"/>
          <w:szCs w:val="48"/>
        </w:rPr>
      </w:pPr>
      <w:r w:rsidRPr="00404724">
        <w:rPr>
          <w:b/>
          <w:sz w:val="48"/>
          <w:szCs w:val="48"/>
        </w:rPr>
        <w:t>Really Main Point:</w:t>
      </w:r>
      <w:r>
        <w:rPr>
          <w:b/>
          <w:sz w:val="48"/>
          <w:szCs w:val="48"/>
        </w:rPr>
        <w:t xml:space="preserve"> </w:t>
      </w:r>
      <w:r w:rsidRPr="00404724">
        <w:rPr>
          <w:sz w:val="48"/>
          <w:szCs w:val="48"/>
        </w:rPr>
        <w:t>The whole drift of Hos.6:2 appears to be Messianic</w:t>
      </w:r>
      <w:r>
        <w:rPr>
          <w:sz w:val="48"/>
          <w:szCs w:val="48"/>
        </w:rPr>
        <w:t xml:space="preserve"> as to the first </w:t>
      </w:r>
      <w:r w:rsidRPr="00404724">
        <w:rPr>
          <w:i/>
          <w:sz w:val="48"/>
          <w:szCs w:val="48"/>
        </w:rPr>
        <w:t>parousia</w:t>
      </w:r>
      <w:r>
        <w:rPr>
          <w:sz w:val="48"/>
          <w:szCs w:val="48"/>
        </w:rPr>
        <w:t xml:space="preserve"> of Christ. There is no reference here to Lo-Ammi, or </w:t>
      </w:r>
      <w:r>
        <w:rPr>
          <w:sz w:val="48"/>
          <w:szCs w:val="48"/>
        </w:rPr>
        <w:lastRenderedPageBreak/>
        <w:t xml:space="preserve">any indication that a “day” should be interpreted as a millennium. To create a Lo-Ammi Age from these “two days” is akin to the </w:t>
      </w:r>
      <w:r w:rsidR="00FD71BA">
        <w:rPr>
          <w:sz w:val="48"/>
          <w:szCs w:val="48"/>
        </w:rPr>
        <w:t>Ages created by the imagination of man out of the seven assemblies (synagogues) of Revelation.</w:t>
      </w:r>
    </w:p>
    <w:p w:rsidR="004017D7" w:rsidRPr="004017D7" w:rsidRDefault="004017D7" w:rsidP="004017D7">
      <w:pPr>
        <w:tabs>
          <w:tab w:val="left" w:pos="1080"/>
        </w:tabs>
        <w:rPr>
          <w:sz w:val="48"/>
          <w:szCs w:val="48"/>
        </w:rPr>
      </w:pPr>
    </w:p>
    <w:p w:rsidR="00F52A08" w:rsidRPr="00104A08" w:rsidRDefault="00F52A08" w:rsidP="005B18DE">
      <w:pPr>
        <w:pStyle w:val="ListParagraph"/>
        <w:numPr>
          <w:ilvl w:val="0"/>
          <w:numId w:val="1"/>
        </w:numPr>
        <w:tabs>
          <w:tab w:val="left" w:pos="990"/>
        </w:tabs>
        <w:spacing w:line="360" w:lineRule="auto"/>
        <w:rPr>
          <w:b/>
          <w:sz w:val="48"/>
          <w:szCs w:val="48"/>
        </w:rPr>
      </w:pPr>
      <w:r>
        <w:rPr>
          <w:sz w:val="48"/>
          <w:szCs w:val="48"/>
        </w:rPr>
        <w:t xml:space="preserve"> </w:t>
      </w:r>
      <w:r w:rsidRPr="00104A08">
        <w:rPr>
          <w:b/>
          <w:sz w:val="48"/>
          <w:szCs w:val="48"/>
        </w:rPr>
        <w:t>Similar Texts</w:t>
      </w:r>
    </w:p>
    <w:p w:rsidR="00DE2844" w:rsidRDefault="00F52A08" w:rsidP="00F52A08">
      <w:pPr>
        <w:pStyle w:val="ListParagraph"/>
        <w:numPr>
          <w:ilvl w:val="1"/>
          <w:numId w:val="1"/>
        </w:numPr>
        <w:ind w:left="1080"/>
        <w:rPr>
          <w:sz w:val="48"/>
          <w:szCs w:val="48"/>
        </w:rPr>
      </w:pPr>
      <w:r>
        <w:rPr>
          <w:sz w:val="48"/>
          <w:szCs w:val="48"/>
        </w:rPr>
        <w:t xml:space="preserve"> </w:t>
      </w:r>
      <w:r w:rsidR="00DE2844">
        <w:rPr>
          <w:sz w:val="48"/>
          <w:szCs w:val="48"/>
        </w:rPr>
        <w:t>Deu.32:21 “</w:t>
      </w:r>
      <w:r w:rsidR="00DE2844">
        <w:rPr>
          <w:rFonts w:ascii="Arial" w:hAnsi="Arial" w:cs="Arial"/>
          <w:sz w:val="24"/>
          <w:szCs w:val="24"/>
        </w:rPr>
        <w:t xml:space="preserve">They have moved me to jealousy with </w:t>
      </w:r>
      <w:r w:rsidR="00DE2844">
        <w:rPr>
          <w:rFonts w:ascii="Arial" w:hAnsi="Arial" w:cs="Arial"/>
          <w:i/>
          <w:iCs/>
          <w:sz w:val="24"/>
          <w:szCs w:val="24"/>
        </w:rPr>
        <w:t xml:space="preserve">that which is </w:t>
      </w:r>
      <w:r w:rsidR="00DE2844">
        <w:rPr>
          <w:rFonts w:ascii="Arial" w:hAnsi="Arial" w:cs="Arial"/>
          <w:sz w:val="24"/>
          <w:szCs w:val="24"/>
        </w:rPr>
        <w:t xml:space="preserve">not God; they have provoked me to anger with their vanities: and I will move them to jealousy with </w:t>
      </w:r>
      <w:r w:rsidR="00DE2844">
        <w:rPr>
          <w:rFonts w:ascii="Arial" w:hAnsi="Arial" w:cs="Arial"/>
          <w:i/>
          <w:iCs/>
          <w:sz w:val="24"/>
          <w:szCs w:val="24"/>
        </w:rPr>
        <w:t xml:space="preserve">those which are </w:t>
      </w:r>
      <w:r w:rsidR="00DE2844" w:rsidRPr="00924984">
        <w:rPr>
          <w:rFonts w:ascii="Arial" w:hAnsi="Arial" w:cs="Arial"/>
          <w:sz w:val="24"/>
          <w:szCs w:val="24"/>
          <w:highlight w:val="yellow"/>
        </w:rPr>
        <w:t>not a people</w:t>
      </w:r>
      <w:r w:rsidR="00DE2844">
        <w:rPr>
          <w:rFonts w:ascii="Arial" w:hAnsi="Arial" w:cs="Arial"/>
          <w:sz w:val="24"/>
          <w:szCs w:val="24"/>
        </w:rPr>
        <w:t>; I will provoke them to anger with a foolish nation.</w:t>
      </w:r>
      <w:r w:rsidR="00924984" w:rsidRPr="00924984">
        <w:rPr>
          <w:sz w:val="48"/>
          <w:szCs w:val="48"/>
        </w:rPr>
        <w:t xml:space="preserve"> </w:t>
      </w:r>
      <w:r w:rsidR="00924984" w:rsidRPr="00DE2844">
        <w:rPr>
          <w:sz w:val="48"/>
          <w:szCs w:val="48"/>
        </w:rPr>
        <w:t>”</w:t>
      </w:r>
      <w:r w:rsidR="000E6876">
        <w:rPr>
          <w:sz w:val="48"/>
          <w:szCs w:val="48"/>
        </w:rPr>
        <w:t xml:space="preserve">    Quoted in Rom.10:19</w:t>
      </w:r>
      <w:r w:rsidR="00CA4EA9">
        <w:rPr>
          <w:sz w:val="48"/>
          <w:szCs w:val="48"/>
        </w:rPr>
        <w:t xml:space="preserve"> (almost verbatim)</w:t>
      </w:r>
      <w:r w:rsidR="00E67435">
        <w:rPr>
          <w:sz w:val="48"/>
          <w:szCs w:val="48"/>
        </w:rPr>
        <w:t xml:space="preserve"> concerning Gentile believers.</w:t>
      </w:r>
    </w:p>
    <w:p w:rsidR="005B18DE" w:rsidRDefault="005B18DE" w:rsidP="005B18DE">
      <w:pPr>
        <w:pStyle w:val="ListParagraph"/>
        <w:spacing w:line="240" w:lineRule="auto"/>
        <w:ind w:left="1080"/>
        <w:rPr>
          <w:sz w:val="48"/>
          <w:szCs w:val="48"/>
        </w:rPr>
      </w:pPr>
    </w:p>
    <w:p w:rsidR="00924984" w:rsidRPr="00104A08" w:rsidRDefault="00924984" w:rsidP="00F52A08">
      <w:pPr>
        <w:pStyle w:val="ListParagraph"/>
        <w:numPr>
          <w:ilvl w:val="1"/>
          <w:numId w:val="1"/>
        </w:numPr>
        <w:tabs>
          <w:tab w:val="left" w:pos="900"/>
        </w:tabs>
        <w:ind w:left="1080"/>
        <w:rPr>
          <w:rFonts w:ascii="Arial" w:hAnsi="Arial" w:cs="Arial"/>
          <w:sz w:val="72"/>
          <w:szCs w:val="72"/>
        </w:rPr>
      </w:pPr>
      <w:r w:rsidRPr="00924984">
        <w:rPr>
          <w:sz w:val="48"/>
          <w:szCs w:val="48"/>
        </w:rPr>
        <w:t>Isa.27:11 “</w:t>
      </w:r>
      <w:r w:rsidRPr="00924984">
        <w:rPr>
          <w:rFonts w:ascii="Arial" w:hAnsi="Arial" w:cs="Arial"/>
          <w:sz w:val="24"/>
          <w:szCs w:val="24"/>
        </w:rPr>
        <w:t xml:space="preserve">In the withering of its branch it is broken off, Women are coming in setting it on fire, For it </w:t>
      </w:r>
      <w:r w:rsidRPr="00924984">
        <w:rPr>
          <w:rFonts w:ascii="Arial" w:hAnsi="Arial" w:cs="Arial"/>
          <w:i/>
          <w:iCs/>
          <w:sz w:val="24"/>
          <w:szCs w:val="24"/>
        </w:rPr>
        <w:t xml:space="preserve">is </w:t>
      </w:r>
      <w:r w:rsidRPr="00924984">
        <w:rPr>
          <w:rFonts w:ascii="Arial" w:hAnsi="Arial" w:cs="Arial"/>
          <w:sz w:val="24"/>
          <w:szCs w:val="24"/>
          <w:highlight w:val="yellow"/>
        </w:rPr>
        <w:t>not a people of understanding</w:t>
      </w:r>
      <w:r w:rsidRPr="00924984">
        <w:rPr>
          <w:rFonts w:ascii="Arial" w:hAnsi="Arial" w:cs="Arial"/>
          <w:sz w:val="24"/>
          <w:szCs w:val="24"/>
        </w:rPr>
        <w:t xml:space="preserve">, Therefore </w:t>
      </w:r>
      <w:r w:rsidRPr="00C9139F">
        <w:rPr>
          <w:rFonts w:ascii="Arial" w:hAnsi="Arial" w:cs="Arial"/>
          <w:sz w:val="24"/>
          <w:szCs w:val="24"/>
          <w:highlight w:val="cyan"/>
        </w:rPr>
        <w:t>pity it not</w:t>
      </w:r>
      <w:r w:rsidRPr="00924984">
        <w:rPr>
          <w:rFonts w:ascii="Arial" w:hAnsi="Arial" w:cs="Arial"/>
          <w:sz w:val="24"/>
          <w:szCs w:val="24"/>
        </w:rPr>
        <w:t xml:space="preserve"> </w:t>
      </w:r>
      <w:r w:rsidR="00E67435">
        <w:rPr>
          <w:rFonts w:ascii="Arial" w:hAnsi="Arial" w:cs="Arial"/>
          <w:sz w:val="24"/>
          <w:szCs w:val="24"/>
        </w:rPr>
        <w:t>(</w:t>
      </w:r>
      <w:r w:rsidR="00E67435" w:rsidRPr="002D76F3">
        <w:rPr>
          <w:rFonts w:ascii="Arial" w:hAnsi="Arial" w:cs="Arial"/>
          <w:i/>
          <w:sz w:val="24"/>
          <w:szCs w:val="24"/>
        </w:rPr>
        <w:t>lo-y</w:t>
      </w:r>
      <w:r w:rsidR="00E67435" w:rsidRPr="002D76F3">
        <w:rPr>
          <w:rFonts w:ascii="Arial" w:hAnsi="Arial" w:cs="Arial"/>
          <w:i/>
          <w:sz w:val="24"/>
          <w:szCs w:val="24"/>
          <w:vertAlign w:val="subscript"/>
        </w:rPr>
        <w:t>e</w:t>
      </w:r>
      <w:r w:rsidR="00E67435" w:rsidRPr="002D76F3">
        <w:rPr>
          <w:rFonts w:ascii="Arial" w:hAnsi="Arial" w:cs="Arial"/>
          <w:i/>
          <w:sz w:val="24"/>
          <w:szCs w:val="24"/>
        </w:rPr>
        <w:t>rahamennuw</w:t>
      </w:r>
      <w:r w:rsidR="002D76F3">
        <w:rPr>
          <w:rFonts w:ascii="Arial" w:hAnsi="Arial" w:cs="Arial"/>
          <w:sz w:val="24"/>
          <w:szCs w:val="24"/>
        </w:rPr>
        <w:t xml:space="preserve"> – sim. to </w:t>
      </w:r>
      <w:r w:rsidR="002D76F3" w:rsidRPr="002D76F3">
        <w:rPr>
          <w:rFonts w:ascii="Arial" w:hAnsi="Arial" w:cs="Arial"/>
          <w:i/>
          <w:sz w:val="24"/>
          <w:szCs w:val="24"/>
        </w:rPr>
        <w:t>lo-ruhamah</w:t>
      </w:r>
      <w:r w:rsidR="002D76F3">
        <w:rPr>
          <w:rFonts w:ascii="Arial" w:hAnsi="Arial" w:cs="Arial"/>
          <w:sz w:val="24"/>
          <w:szCs w:val="24"/>
        </w:rPr>
        <w:t>, except in person &amp; suffix)</w:t>
      </w:r>
      <w:r w:rsidR="00E67435">
        <w:rPr>
          <w:rFonts w:ascii="Arial" w:hAnsi="Arial" w:cs="Arial"/>
          <w:sz w:val="24"/>
          <w:szCs w:val="24"/>
        </w:rPr>
        <w:t xml:space="preserve"> </w:t>
      </w:r>
      <w:r w:rsidRPr="00924984">
        <w:rPr>
          <w:rFonts w:ascii="Arial" w:hAnsi="Arial" w:cs="Arial"/>
          <w:sz w:val="24"/>
          <w:szCs w:val="24"/>
        </w:rPr>
        <w:t xml:space="preserve">doth its Maker, </w:t>
      </w:r>
      <w:r w:rsidR="005B18DE">
        <w:rPr>
          <w:rFonts w:ascii="Arial" w:hAnsi="Arial" w:cs="Arial"/>
          <w:sz w:val="24"/>
          <w:szCs w:val="24"/>
        </w:rPr>
        <w:t>a</w:t>
      </w:r>
      <w:r w:rsidRPr="00924984">
        <w:rPr>
          <w:rFonts w:ascii="Arial" w:hAnsi="Arial" w:cs="Arial"/>
          <w:sz w:val="24"/>
          <w:szCs w:val="24"/>
        </w:rPr>
        <w:t>nd its Former doth not favour it.</w:t>
      </w:r>
      <w:r>
        <w:rPr>
          <w:rFonts w:ascii="Arial" w:hAnsi="Arial" w:cs="Arial"/>
          <w:sz w:val="24"/>
          <w:szCs w:val="24"/>
        </w:rPr>
        <w:t xml:space="preserve"> (YLT)</w:t>
      </w:r>
      <w:r w:rsidRPr="00924984">
        <w:rPr>
          <w:sz w:val="48"/>
          <w:szCs w:val="48"/>
        </w:rPr>
        <w:t xml:space="preserve"> ”</w:t>
      </w:r>
      <w:r w:rsidR="00E67435">
        <w:rPr>
          <w:sz w:val="48"/>
          <w:szCs w:val="48"/>
        </w:rPr>
        <w:t xml:space="preserve">  </w:t>
      </w:r>
      <w:r w:rsidR="00C9139F">
        <w:rPr>
          <w:sz w:val="48"/>
          <w:szCs w:val="48"/>
        </w:rPr>
        <w:t>Spoken of Israel</w:t>
      </w:r>
      <w:r w:rsidR="00CA4EA9">
        <w:rPr>
          <w:sz w:val="48"/>
          <w:szCs w:val="48"/>
        </w:rPr>
        <w:t>;</w:t>
      </w:r>
      <w:r w:rsidR="00C9139F">
        <w:rPr>
          <w:sz w:val="48"/>
          <w:szCs w:val="48"/>
        </w:rPr>
        <w:t xml:space="preserve"> in effect another Lo-Ruhamah statement.</w:t>
      </w:r>
    </w:p>
    <w:p w:rsidR="00104A08" w:rsidRDefault="00104A08" w:rsidP="00104A08">
      <w:pPr>
        <w:pStyle w:val="ListParagraph"/>
        <w:tabs>
          <w:tab w:val="left" w:pos="900"/>
        </w:tabs>
        <w:ind w:left="1080"/>
        <w:rPr>
          <w:rFonts w:ascii="Arial" w:hAnsi="Arial" w:cs="Arial"/>
          <w:sz w:val="72"/>
          <w:szCs w:val="72"/>
        </w:rPr>
      </w:pPr>
    </w:p>
    <w:p w:rsidR="003F51BF" w:rsidRPr="00104A08" w:rsidRDefault="003F51BF" w:rsidP="00104A08">
      <w:pPr>
        <w:pStyle w:val="ListParagraph"/>
        <w:tabs>
          <w:tab w:val="left" w:pos="900"/>
        </w:tabs>
        <w:ind w:left="1080"/>
        <w:rPr>
          <w:rFonts w:ascii="Arial" w:hAnsi="Arial" w:cs="Arial"/>
          <w:sz w:val="72"/>
          <w:szCs w:val="72"/>
        </w:rPr>
      </w:pPr>
    </w:p>
    <w:p w:rsidR="00421607" w:rsidRDefault="00104A08" w:rsidP="00104A08">
      <w:pPr>
        <w:pStyle w:val="ListParagraph"/>
        <w:numPr>
          <w:ilvl w:val="0"/>
          <w:numId w:val="1"/>
        </w:numPr>
        <w:tabs>
          <w:tab w:val="left" w:pos="900"/>
        </w:tabs>
        <w:rPr>
          <w:sz w:val="48"/>
          <w:szCs w:val="48"/>
        </w:rPr>
      </w:pPr>
      <w:r w:rsidRPr="00104A08">
        <w:rPr>
          <w:sz w:val="48"/>
          <w:szCs w:val="48"/>
        </w:rPr>
        <w:lastRenderedPageBreak/>
        <w:t xml:space="preserve"> </w:t>
      </w:r>
      <w:r w:rsidRPr="00104A08">
        <w:rPr>
          <w:b/>
          <w:sz w:val="48"/>
          <w:szCs w:val="48"/>
        </w:rPr>
        <w:t>NT Citation</w:t>
      </w:r>
      <w:r w:rsidR="00AF0679">
        <w:rPr>
          <w:b/>
          <w:sz w:val="48"/>
          <w:szCs w:val="48"/>
        </w:rPr>
        <w:t>s</w:t>
      </w:r>
      <w:r w:rsidRPr="00104A08">
        <w:rPr>
          <w:sz w:val="48"/>
          <w:szCs w:val="48"/>
        </w:rPr>
        <w:t xml:space="preserve"> – </w:t>
      </w:r>
    </w:p>
    <w:p w:rsidR="00AF0679" w:rsidRPr="00AF0679" w:rsidRDefault="00AF0679" w:rsidP="00AF0679">
      <w:pPr>
        <w:tabs>
          <w:tab w:val="left" w:pos="900"/>
        </w:tabs>
        <w:ind w:left="360"/>
        <w:rPr>
          <w:sz w:val="20"/>
          <w:szCs w:val="20"/>
        </w:rPr>
      </w:pPr>
    </w:p>
    <w:p w:rsidR="00104A08" w:rsidRDefault="00421607" w:rsidP="00421607">
      <w:pPr>
        <w:pStyle w:val="ListParagraph"/>
        <w:numPr>
          <w:ilvl w:val="1"/>
          <w:numId w:val="1"/>
        </w:numPr>
        <w:tabs>
          <w:tab w:val="left" w:pos="900"/>
        </w:tabs>
        <w:rPr>
          <w:sz w:val="48"/>
          <w:szCs w:val="48"/>
        </w:rPr>
      </w:pPr>
      <w:r>
        <w:rPr>
          <w:sz w:val="48"/>
          <w:szCs w:val="48"/>
        </w:rPr>
        <w:t xml:space="preserve"> </w:t>
      </w:r>
      <w:r w:rsidR="00104A08" w:rsidRPr="00104A08">
        <w:rPr>
          <w:sz w:val="48"/>
          <w:szCs w:val="48"/>
        </w:rPr>
        <w:t>Rom.9:</w:t>
      </w:r>
      <w:r w:rsidR="00ED46DB">
        <w:rPr>
          <w:sz w:val="48"/>
          <w:szCs w:val="48"/>
        </w:rPr>
        <w:t>25 paraphrases Hos.2:23  “</w:t>
      </w:r>
      <w:r w:rsidR="00ED46DB">
        <w:rPr>
          <w:rFonts w:ascii="Arial" w:hAnsi="Arial" w:cs="Arial"/>
          <w:b/>
          <w:bCs/>
          <w:sz w:val="24"/>
          <w:szCs w:val="24"/>
        </w:rPr>
        <w:t xml:space="preserve">Romans 9:25 </w:t>
      </w:r>
      <w:r w:rsidR="00ED46DB">
        <w:rPr>
          <w:rFonts w:ascii="Arial" w:hAnsi="Arial" w:cs="Arial"/>
          <w:sz w:val="24"/>
          <w:szCs w:val="24"/>
        </w:rPr>
        <w:t xml:space="preserve"> As he saith also in Osee, I will call them my people, which were </w:t>
      </w:r>
      <w:r w:rsidR="00ED46DB" w:rsidRPr="009B24C5">
        <w:rPr>
          <w:rFonts w:ascii="Arial" w:hAnsi="Arial" w:cs="Arial"/>
          <w:sz w:val="24"/>
          <w:szCs w:val="24"/>
          <w:highlight w:val="yellow"/>
        </w:rPr>
        <w:t>not my people</w:t>
      </w:r>
      <w:r w:rsidR="00ED46DB">
        <w:rPr>
          <w:rFonts w:ascii="Arial" w:hAnsi="Arial" w:cs="Arial"/>
          <w:sz w:val="24"/>
          <w:szCs w:val="24"/>
        </w:rPr>
        <w:t xml:space="preserve">; and her beloved, which was </w:t>
      </w:r>
      <w:r w:rsidR="00ED46DB" w:rsidRPr="003F51BF">
        <w:rPr>
          <w:rFonts w:ascii="Arial" w:hAnsi="Arial" w:cs="Arial"/>
          <w:sz w:val="24"/>
          <w:szCs w:val="24"/>
          <w:highlight w:val="yellow"/>
        </w:rPr>
        <w:t>not beloved</w:t>
      </w:r>
      <w:r w:rsidR="00ED46DB">
        <w:rPr>
          <w:rFonts w:ascii="Arial" w:hAnsi="Arial" w:cs="Arial"/>
          <w:sz w:val="24"/>
          <w:szCs w:val="24"/>
        </w:rPr>
        <w:t>.</w:t>
      </w:r>
      <w:r w:rsidR="00ED46DB" w:rsidRPr="00ED46DB">
        <w:rPr>
          <w:sz w:val="48"/>
          <w:szCs w:val="48"/>
        </w:rPr>
        <w:t xml:space="preserve"> </w:t>
      </w:r>
      <w:r w:rsidR="00ED46DB" w:rsidRPr="00924984">
        <w:rPr>
          <w:sz w:val="48"/>
          <w:szCs w:val="48"/>
        </w:rPr>
        <w:t>”</w:t>
      </w:r>
      <w:r w:rsidR="00ED46DB">
        <w:rPr>
          <w:sz w:val="48"/>
          <w:szCs w:val="48"/>
        </w:rPr>
        <w:t xml:space="preserve">  This use of Hosea and the following use of Isaiah 10:22 are examples of the sovereignty of God in showing mercy.  If God had such sovereignty over His covenant People</w:t>
      </w:r>
      <w:r w:rsidR="00147DED">
        <w:rPr>
          <w:sz w:val="48"/>
          <w:szCs w:val="48"/>
        </w:rPr>
        <w:t xml:space="preserve"> to either show or withhold mercy</w:t>
      </w:r>
      <w:r w:rsidR="00ED46DB">
        <w:rPr>
          <w:sz w:val="48"/>
          <w:szCs w:val="48"/>
        </w:rPr>
        <w:t xml:space="preserve">, then He was </w:t>
      </w:r>
      <w:r w:rsidR="00857016">
        <w:rPr>
          <w:sz w:val="48"/>
          <w:szCs w:val="48"/>
        </w:rPr>
        <w:t xml:space="preserve">certainty </w:t>
      </w:r>
      <w:r w:rsidR="00ED46DB">
        <w:rPr>
          <w:sz w:val="48"/>
          <w:szCs w:val="48"/>
        </w:rPr>
        <w:t xml:space="preserve">free to show mercy to a Gentile graft during Acts. </w:t>
      </w:r>
    </w:p>
    <w:p w:rsidR="00AF0679" w:rsidRPr="00AF0679" w:rsidRDefault="00AF0679" w:rsidP="00AF0679">
      <w:pPr>
        <w:tabs>
          <w:tab w:val="left" w:pos="900"/>
        </w:tabs>
        <w:ind w:left="1080"/>
        <w:rPr>
          <w:sz w:val="20"/>
          <w:szCs w:val="20"/>
        </w:rPr>
      </w:pPr>
    </w:p>
    <w:p w:rsidR="00421607" w:rsidRDefault="00421607" w:rsidP="00421607">
      <w:pPr>
        <w:pStyle w:val="ListParagraph"/>
        <w:numPr>
          <w:ilvl w:val="1"/>
          <w:numId w:val="1"/>
        </w:numPr>
        <w:tabs>
          <w:tab w:val="left" w:pos="900"/>
        </w:tabs>
        <w:rPr>
          <w:sz w:val="48"/>
          <w:szCs w:val="48"/>
        </w:rPr>
      </w:pPr>
      <w:r>
        <w:rPr>
          <w:sz w:val="48"/>
          <w:szCs w:val="48"/>
        </w:rPr>
        <w:t xml:space="preserve"> 1 Pet.2:9-10 also paraphrases Hos.2:23 “</w:t>
      </w:r>
      <w:r>
        <w:rPr>
          <w:rFonts w:ascii="Arial" w:hAnsi="Arial" w:cs="Arial"/>
          <w:b/>
          <w:bCs/>
          <w:sz w:val="24"/>
          <w:szCs w:val="24"/>
        </w:rPr>
        <w:t xml:space="preserve">1 Peter 2:9-10 </w:t>
      </w:r>
      <w:r>
        <w:rPr>
          <w:rFonts w:ascii="Arial" w:hAnsi="Arial" w:cs="Arial"/>
          <w:sz w:val="24"/>
          <w:szCs w:val="24"/>
        </w:rPr>
        <w:t xml:space="preserve"> But ye </w:t>
      </w:r>
      <w:r>
        <w:rPr>
          <w:rFonts w:ascii="Arial" w:hAnsi="Arial" w:cs="Arial"/>
          <w:i/>
          <w:iCs/>
          <w:sz w:val="24"/>
          <w:szCs w:val="24"/>
        </w:rPr>
        <w:t xml:space="preserve">are </w:t>
      </w:r>
      <w:r>
        <w:rPr>
          <w:rFonts w:ascii="Arial" w:hAnsi="Arial" w:cs="Arial"/>
          <w:sz w:val="24"/>
          <w:szCs w:val="24"/>
        </w:rPr>
        <w:t xml:space="preserve">a chosen generation, a royal priesthood, an holy nation, </w:t>
      </w:r>
      <w:r w:rsidRPr="00BE12C9">
        <w:rPr>
          <w:rFonts w:ascii="Arial" w:hAnsi="Arial" w:cs="Arial"/>
          <w:sz w:val="24"/>
          <w:szCs w:val="24"/>
          <w:highlight w:val="cyan"/>
        </w:rPr>
        <w:t>a people</w:t>
      </w:r>
      <w:r w:rsidR="00BE12C9" w:rsidRPr="00BE12C9">
        <w:rPr>
          <w:rFonts w:ascii="Arial" w:hAnsi="Arial" w:cs="Arial"/>
          <w:sz w:val="24"/>
          <w:szCs w:val="24"/>
          <w:highlight w:val="cyan"/>
        </w:rPr>
        <w:t xml:space="preserve"> for a possession</w:t>
      </w:r>
      <w:r>
        <w:rPr>
          <w:rFonts w:ascii="Arial" w:hAnsi="Arial" w:cs="Arial"/>
          <w:sz w:val="24"/>
          <w:szCs w:val="24"/>
        </w:rPr>
        <w:t xml:space="preserve">; that ye should shew forth the praises of him who hath called you out of darkness into his marvellous light:  </w:t>
      </w:r>
      <w:r>
        <w:rPr>
          <w:rFonts w:ascii="Arial" w:hAnsi="Arial" w:cs="Arial"/>
          <w:sz w:val="24"/>
          <w:szCs w:val="24"/>
          <w:vertAlign w:val="superscript"/>
        </w:rPr>
        <w:t>10</w:t>
      </w:r>
      <w:r>
        <w:rPr>
          <w:rFonts w:ascii="Arial" w:hAnsi="Arial" w:cs="Arial"/>
          <w:sz w:val="24"/>
          <w:szCs w:val="24"/>
        </w:rPr>
        <w:t xml:space="preserve"> Which in time past </w:t>
      </w:r>
      <w:r>
        <w:rPr>
          <w:rFonts w:ascii="Arial" w:hAnsi="Arial" w:cs="Arial"/>
          <w:i/>
          <w:iCs/>
          <w:sz w:val="24"/>
          <w:szCs w:val="24"/>
        </w:rPr>
        <w:t xml:space="preserve">were </w:t>
      </w:r>
      <w:r w:rsidRPr="009B24C5">
        <w:rPr>
          <w:rFonts w:ascii="Arial" w:hAnsi="Arial" w:cs="Arial"/>
          <w:sz w:val="24"/>
          <w:szCs w:val="24"/>
          <w:highlight w:val="yellow"/>
        </w:rPr>
        <w:t>not a people</w:t>
      </w:r>
      <w:r>
        <w:rPr>
          <w:rFonts w:ascii="Arial" w:hAnsi="Arial" w:cs="Arial"/>
          <w:sz w:val="24"/>
          <w:szCs w:val="24"/>
        </w:rPr>
        <w:t xml:space="preserve">, but </w:t>
      </w:r>
      <w:r>
        <w:rPr>
          <w:rFonts w:ascii="Arial" w:hAnsi="Arial" w:cs="Arial"/>
          <w:i/>
          <w:iCs/>
          <w:sz w:val="24"/>
          <w:szCs w:val="24"/>
        </w:rPr>
        <w:t xml:space="preserve">are </w:t>
      </w:r>
      <w:r>
        <w:rPr>
          <w:rFonts w:ascii="Arial" w:hAnsi="Arial" w:cs="Arial"/>
          <w:sz w:val="24"/>
          <w:szCs w:val="24"/>
        </w:rPr>
        <w:t xml:space="preserve">now </w:t>
      </w:r>
      <w:r w:rsidR="00BE12C9" w:rsidRPr="00BE12C9">
        <w:rPr>
          <w:rFonts w:ascii="Arial" w:hAnsi="Arial" w:cs="Arial"/>
          <w:sz w:val="24"/>
          <w:szCs w:val="24"/>
          <w:highlight w:val="cyan"/>
        </w:rPr>
        <w:t>a</w:t>
      </w:r>
      <w:r w:rsidRPr="00BE12C9">
        <w:rPr>
          <w:rFonts w:ascii="Arial" w:hAnsi="Arial" w:cs="Arial"/>
          <w:sz w:val="24"/>
          <w:szCs w:val="24"/>
          <w:highlight w:val="cyan"/>
        </w:rPr>
        <w:t xml:space="preserve"> people of God</w:t>
      </w:r>
      <w:r>
        <w:rPr>
          <w:rFonts w:ascii="Arial" w:hAnsi="Arial" w:cs="Arial"/>
          <w:sz w:val="24"/>
          <w:szCs w:val="24"/>
        </w:rPr>
        <w:t xml:space="preserve">: which had </w:t>
      </w:r>
      <w:r w:rsidRPr="009B24C5">
        <w:rPr>
          <w:rFonts w:ascii="Arial" w:hAnsi="Arial" w:cs="Arial"/>
          <w:sz w:val="24"/>
          <w:szCs w:val="24"/>
          <w:highlight w:val="yellow"/>
        </w:rPr>
        <w:t>not obtained mercy</w:t>
      </w:r>
      <w:r>
        <w:rPr>
          <w:rFonts w:ascii="Arial" w:hAnsi="Arial" w:cs="Arial"/>
          <w:sz w:val="24"/>
          <w:szCs w:val="24"/>
        </w:rPr>
        <w:t>, but now have obtained mercy.</w:t>
      </w:r>
      <w:r w:rsidRPr="00421607">
        <w:rPr>
          <w:sz w:val="48"/>
          <w:szCs w:val="48"/>
        </w:rPr>
        <w:t>”</w:t>
      </w:r>
      <w:r>
        <w:rPr>
          <w:sz w:val="48"/>
          <w:szCs w:val="48"/>
        </w:rPr>
        <w:t xml:space="preserve">  Here the blessing aspect of Hosea is applied to “sojourners of the dispersion of Pontus, Galatia, Kappadokia, Asia and Bithynia.” (1 Pet.1:1)</w:t>
      </w:r>
    </w:p>
    <w:p w:rsidR="001D048C" w:rsidRPr="001D048C" w:rsidRDefault="001D048C" w:rsidP="001D048C">
      <w:pPr>
        <w:pStyle w:val="ListParagraph"/>
        <w:rPr>
          <w:sz w:val="48"/>
          <w:szCs w:val="48"/>
        </w:rPr>
      </w:pPr>
    </w:p>
    <w:p w:rsidR="001D048C" w:rsidRPr="001D048C" w:rsidRDefault="001D048C" w:rsidP="001D048C">
      <w:pPr>
        <w:pStyle w:val="ListParagraph"/>
        <w:numPr>
          <w:ilvl w:val="0"/>
          <w:numId w:val="1"/>
        </w:numPr>
        <w:tabs>
          <w:tab w:val="left" w:pos="900"/>
        </w:tabs>
        <w:rPr>
          <w:b/>
          <w:sz w:val="72"/>
          <w:szCs w:val="72"/>
        </w:rPr>
      </w:pPr>
      <w:r w:rsidRPr="001D048C">
        <w:rPr>
          <w:b/>
          <w:sz w:val="72"/>
          <w:szCs w:val="72"/>
        </w:rPr>
        <w:lastRenderedPageBreak/>
        <w:t>Conclusion.</w:t>
      </w:r>
    </w:p>
    <w:p w:rsidR="001D048C" w:rsidRPr="001D048C" w:rsidRDefault="001D048C" w:rsidP="001D048C">
      <w:pPr>
        <w:tabs>
          <w:tab w:val="left" w:pos="900"/>
        </w:tabs>
        <w:ind w:left="360"/>
        <w:rPr>
          <w:sz w:val="64"/>
          <w:szCs w:val="64"/>
        </w:rPr>
      </w:pPr>
      <w:r w:rsidRPr="001D048C">
        <w:rPr>
          <w:sz w:val="64"/>
          <w:szCs w:val="64"/>
        </w:rPr>
        <w:t>If the dispensation of the Mystery falls in Israel’s Lo-Ammi “many days” period, then the Lo-Ammi principle is part of the Mystery.</w:t>
      </w:r>
    </w:p>
    <w:p w:rsidR="001D048C" w:rsidRPr="006A2BC9" w:rsidRDefault="001D048C" w:rsidP="001D048C">
      <w:pPr>
        <w:tabs>
          <w:tab w:val="left" w:pos="900"/>
        </w:tabs>
        <w:ind w:left="360"/>
        <w:rPr>
          <w:sz w:val="32"/>
          <w:szCs w:val="32"/>
        </w:rPr>
      </w:pPr>
    </w:p>
    <w:p w:rsidR="001D048C" w:rsidRDefault="001D048C" w:rsidP="001D048C">
      <w:pPr>
        <w:tabs>
          <w:tab w:val="left" w:pos="900"/>
        </w:tabs>
        <w:ind w:left="360"/>
        <w:rPr>
          <w:sz w:val="64"/>
          <w:szCs w:val="64"/>
        </w:rPr>
      </w:pPr>
      <w:r w:rsidRPr="001D048C">
        <w:rPr>
          <w:sz w:val="64"/>
          <w:szCs w:val="64"/>
        </w:rPr>
        <w:t>Then Paul should not have written Eph.3:2-6 the way he did.</w:t>
      </w:r>
    </w:p>
    <w:p w:rsidR="003D2CD5" w:rsidRPr="006A2BC9" w:rsidRDefault="003D2CD5" w:rsidP="001D048C">
      <w:pPr>
        <w:tabs>
          <w:tab w:val="left" w:pos="900"/>
        </w:tabs>
        <w:ind w:left="360"/>
        <w:rPr>
          <w:sz w:val="32"/>
          <w:szCs w:val="32"/>
        </w:rPr>
      </w:pPr>
    </w:p>
    <w:p w:rsidR="003D2CD5" w:rsidRDefault="006A2BC9" w:rsidP="001D048C">
      <w:pPr>
        <w:tabs>
          <w:tab w:val="left" w:pos="900"/>
        </w:tabs>
        <w:ind w:left="360"/>
        <w:rPr>
          <w:sz w:val="64"/>
          <w:szCs w:val="64"/>
        </w:rPr>
      </w:pPr>
      <w:r>
        <w:rPr>
          <w:sz w:val="64"/>
          <w:szCs w:val="64"/>
        </w:rPr>
        <w:t xml:space="preserve">Or else we are interpreting him incorrectly. Rom.16:25-26 </w:t>
      </w:r>
      <w:r w:rsidR="00BD6FE5">
        <w:rPr>
          <w:sz w:val="64"/>
          <w:szCs w:val="64"/>
        </w:rPr>
        <w:t>would still be</w:t>
      </w:r>
      <w:r>
        <w:rPr>
          <w:sz w:val="64"/>
          <w:szCs w:val="64"/>
        </w:rPr>
        <w:t xml:space="preserve"> in effect – the same Mystery</w:t>
      </w:r>
      <w:r w:rsidR="00BD6FE5">
        <w:rPr>
          <w:sz w:val="64"/>
          <w:szCs w:val="64"/>
        </w:rPr>
        <w:t xml:space="preserve"> as Ephesians</w:t>
      </w:r>
      <w:r>
        <w:rPr>
          <w:sz w:val="64"/>
          <w:szCs w:val="64"/>
        </w:rPr>
        <w:t>.</w:t>
      </w:r>
    </w:p>
    <w:p w:rsidR="006A2BC9" w:rsidRDefault="006A2BC9" w:rsidP="001D048C">
      <w:pPr>
        <w:tabs>
          <w:tab w:val="left" w:pos="900"/>
        </w:tabs>
        <w:ind w:left="360"/>
        <w:rPr>
          <w:sz w:val="32"/>
          <w:szCs w:val="32"/>
        </w:rPr>
      </w:pPr>
    </w:p>
    <w:p w:rsidR="00924984" w:rsidRPr="006A2BC9" w:rsidRDefault="006A2BC9" w:rsidP="006A2BC9">
      <w:pPr>
        <w:tabs>
          <w:tab w:val="left" w:pos="900"/>
        </w:tabs>
        <w:ind w:left="360"/>
        <w:rPr>
          <w:sz w:val="64"/>
          <w:szCs w:val="64"/>
        </w:rPr>
      </w:pPr>
      <w:r w:rsidRPr="006A2BC9">
        <w:rPr>
          <w:sz w:val="64"/>
          <w:szCs w:val="64"/>
        </w:rPr>
        <w:lastRenderedPageBreak/>
        <w:t>Who are God’s people (Ammi) today? – Ti.2:14</w:t>
      </w:r>
      <w:r w:rsidR="00924984" w:rsidRPr="006A2BC9">
        <w:rPr>
          <w:sz w:val="64"/>
          <w:szCs w:val="64"/>
        </w:rPr>
        <w:t xml:space="preserve"> </w:t>
      </w:r>
    </w:p>
    <w:sectPr w:rsidR="00924984" w:rsidRPr="006A2BC9" w:rsidSect="004E141A">
      <w:footerReference w:type="default" r:id="rId7"/>
      <w:pgSz w:w="12240" w:h="15840"/>
      <w:pgMar w:top="1440" w:right="864" w:bottom="1440" w:left="1152"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B82" w:rsidRDefault="001E1B82" w:rsidP="004E141A">
      <w:pPr>
        <w:spacing w:after="0" w:line="240" w:lineRule="auto"/>
      </w:pPr>
      <w:r>
        <w:separator/>
      </w:r>
    </w:p>
  </w:endnote>
  <w:endnote w:type="continuationSeparator" w:id="1">
    <w:p w:rsidR="001E1B82" w:rsidRDefault="001E1B82" w:rsidP="004E1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1196"/>
      <w:docPartObj>
        <w:docPartGallery w:val="Page Numbers (Bottom of Page)"/>
        <w:docPartUnique/>
      </w:docPartObj>
    </w:sdtPr>
    <w:sdtContent>
      <w:p w:rsidR="003D2CD5" w:rsidRDefault="006877B1">
        <w:pPr>
          <w:pStyle w:val="Footer"/>
          <w:jc w:val="center"/>
        </w:pPr>
        <w:fldSimple w:instr=" PAGE   \* MERGEFORMAT ">
          <w:r w:rsidR="00BD6FE5">
            <w:rPr>
              <w:noProof/>
            </w:rPr>
            <w:t>1</w:t>
          </w:r>
        </w:fldSimple>
      </w:p>
    </w:sdtContent>
  </w:sdt>
  <w:p w:rsidR="003D2CD5" w:rsidRDefault="003D2C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B82" w:rsidRDefault="001E1B82" w:rsidP="004E141A">
      <w:pPr>
        <w:spacing w:after="0" w:line="240" w:lineRule="auto"/>
      </w:pPr>
      <w:r>
        <w:separator/>
      </w:r>
    </w:p>
  </w:footnote>
  <w:footnote w:type="continuationSeparator" w:id="1">
    <w:p w:rsidR="001E1B82" w:rsidRDefault="001E1B82" w:rsidP="004E14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10B39"/>
    <w:multiLevelType w:val="hybridMultilevel"/>
    <w:tmpl w:val="53AC65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0380549"/>
    <w:multiLevelType w:val="hybridMultilevel"/>
    <w:tmpl w:val="C396C700"/>
    <w:lvl w:ilvl="0" w:tplc="04090017">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0D64363"/>
    <w:multiLevelType w:val="hybridMultilevel"/>
    <w:tmpl w:val="FD926E9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50C015C3"/>
    <w:multiLevelType w:val="hybridMultilevel"/>
    <w:tmpl w:val="A5262DC4"/>
    <w:lvl w:ilvl="0" w:tplc="8C9CAC62">
      <w:start w:val="1"/>
      <w:numFmt w:val="upperLetter"/>
      <w:lvlText w:val="%1."/>
      <w:lvlJc w:val="left"/>
      <w:pPr>
        <w:ind w:left="720" w:hanging="360"/>
      </w:pPr>
      <w:rPr>
        <w:rFonts w:ascii="Times New Roman" w:hAnsi="Times New Roman" w:cs="Times New Roman" w:hint="default"/>
        <w:b/>
        <w:sz w:val="72"/>
        <w:szCs w:val="48"/>
      </w:rPr>
    </w:lvl>
    <w:lvl w:ilvl="1" w:tplc="A3A685BA">
      <w:start w:val="1"/>
      <w:numFmt w:val="decimal"/>
      <w:lvlText w:val="%2."/>
      <w:lvlJc w:val="left"/>
      <w:pPr>
        <w:ind w:left="1440" w:hanging="360"/>
      </w:pPr>
      <w:rPr>
        <w:rFonts w:hint="default"/>
        <w:b/>
        <w:sz w:val="48"/>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5E1D1C"/>
    <w:rsid w:val="00001722"/>
    <w:rsid w:val="00046A23"/>
    <w:rsid w:val="000474DA"/>
    <w:rsid w:val="000D6501"/>
    <w:rsid w:val="000E1A0D"/>
    <w:rsid w:val="000E6876"/>
    <w:rsid w:val="000F39FA"/>
    <w:rsid w:val="00104A08"/>
    <w:rsid w:val="00147DED"/>
    <w:rsid w:val="001730A3"/>
    <w:rsid w:val="00190375"/>
    <w:rsid w:val="001D048C"/>
    <w:rsid w:val="001E09F1"/>
    <w:rsid w:val="001E1B82"/>
    <w:rsid w:val="00260321"/>
    <w:rsid w:val="002A3783"/>
    <w:rsid w:val="002B1C77"/>
    <w:rsid w:val="002D76F3"/>
    <w:rsid w:val="002E0A4F"/>
    <w:rsid w:val="00324A45"/>
    <w:rsid w:val="003708C1"/>
    <w:rsid w:val="003D2CD5"/>
    <w:rsid w:val="003D3EB1"/>
    <w:rsid w:val="003F51BF"/>
    <w:rsid w:val="003F5400"/>
    <w:rsid w:val="004017D7"/>
    <w:rsid w:val="00404724"/>
    <w:rsid w:val="00421607"/>
    <w:rsid w:val="00431A3E"/>
    <w:rsid w:val="00441A48"/>
    <w:rsid w:val="004C045F"/>
    <w:rsid w:val="004E141A"/>
    <w:rsid w:val="00504325"/>
    <w:rsid w:val="00554A1F"/>
    <w:rsid w:val="005B18DE"/>
    <w:rsid w:val="005C3BE4"/>
    <w:rsid w:val="005E1D1C"/>
    <w:rsid w:val="005F03FE"/>
    <w:rsid w:val="0062615B"/>
    <w:rsid w:val="00634D1E"/>
    <w:rsid w:val="00675B00"/>
    <w:rsid w:val="00677858"/>
    <w:rsid w:val="006877B1"/>
    <w:rsid w:val="006A2A75"/>
    <w:rsid w:val="006A2BC9"/>
    <w:rsid w:val="00727A55"/>
    <w:rsid w:val="00730679"/>
    <w:rsid w:val="00753C59"/>
    <w:rsid w:val="00857016"/>
    <w:rsid w:val="008C1644"/>
    <w:rsid w:val="008E159B"/>
    <w:rsid w:val="008E23C3"/>
    <w:rsid w:val="008E316C"/>
    <w:rsid w:val="008E52DD"/>
    <w:rsid w:val="008F0442"/>
    <w:rsid w:val="00924984"/>
    <w:rsid w:val="0093656A"/>
    <w:rsid w:val="0094643C"/>
    <w:rsid w:val="00946ED9"/>
    <w:rsid w:val="009B24C5"/>
    <w:rsid w:val="009B30A8"/>
    <w:rsid w:val="009D14BB"/>
    <w:rsid w:val="009E1F30"/>
    <w:rsid w:val="009E2060"/>
    <w:rsid w:val="00A509B0"/>
    <w:rsid w:val="00A9202C"/>
    <w:rsid w:val="00AE60F2"/>
    <w:rsid w:val="00AF0679"/>
    <w:rsid w:val="00B05422"/>
    <w:rsid w:val="00BC1B7D"/>
    <w:rsid w:val="00BD2D3B"/>
    <w:rsid w:val="00BD6FE5"/>
    <w:rsid w:val="00BE12C9"/>
    <w:rsid w:val="00C16A5C"/>
    <w:rsid w:val="00C23B5E"/>
    <w:rsid w:val="00C7277C"/>
    <w:rsid w:val="00C9139F"/>
    <w:rsid w:val="00CA08CF"/>
    <w:rsid w:val="00CA4EA9"/>
    <w:rsid w:val="00CD05AB"/>
    <w:rsid w:val="00CE0898"/>
    <w:rsid w:val="00D174D0"/>
    <w:rsid w:val="00D60ED6"/>
    <w:rsid w:val="00D9574D"/>
    <w:rsid w:val="00DA5A9A"/>
    <w:rsid w:val="00DE2844"/>
    <w:rsid w:val="00E238FD"/>
    <w:rsid w:val="00E23E55"/>
    <w:rsid w:val="00E67435"/>
    <w:rsid w:val="00ED46DB"/>
    <w:rsid w:val="00EE3040"/>
    <w:rsid w:val="00F45DD0"/>
    <w:rsid w:val="00F50768"/>
    <w:rsid w:val="00F52A08"/>
    <w:rsid w:val="00F57233"/>
    <w:rsid w:val="00FA3F02"/>
    <w:rsid w:val="00FB0BA4"/>
    <w:rsid w:val="00FD71BA"/>
    <w:rsid w:val="00FE68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D1C"/>
    <w:pPr>
      <w:ind w:left="720"/>
      <w:contextualSpacing/>
    </w:pPr>
  </w:style>
  <w:style w:type="paragraph" w:styleId="Header">
    <w:name w:val="header"/>
    <w:basedOn w:val="Normal"/>
    <w:link w:val="HeaderChar"/>
    <w:uiPriority w:val="99"/>
    <w:semiHidden/>
    <w:unhideWhenUsed/>
    <w:rsid w:val="004E14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141A"/>
  </w:style>
  <w:style w:type="paragraph" w:styleId="Footer">
    <w:name w:val="footer"/>
    <w:basedOn w:val="Normal"/>
    <w:link w:val="FooterChar"/>
    <w:uiPriority w:val="99"/>
    <w:unhideWhenUsed/>
    <w:rsid w:val="004E1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4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1967</Words>
  <Characters>8891</Characters>
  <Application>Microsoft Office Word</Application>
  <DocSecurity>0</DocSecurity>
  <Lines>493</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3</cp:revision>
  <cp:lastPrinted>2013-02-09T16:29:00Z</cp:lastPrinted>
  <dcterms:created xsi:type="dcterms:W3CDTF">2013-02-09T16:29:00Z</dcterms:created>
  <dcterms:modified xsi:type="dcterms:W3CDTF">2016-08-21T14:56:00Z</dcterms:modified>
</cp:coreProperties>
</file>