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68" w:rsidRDefault="00A72B68" w:rsidP="00A72B6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Selective Jeremiah Texts on Babylon</w:t>
      </w:r>
    </w:p>
    <w:p w:rsidR="00A72B68" w:rsidRPr="00A72B68" w:rsidRDefault="00A72B68" w:rsidP="00A72B68">
      <w:pPr>
        <w:jc w:val="center"/>
        <w:rPr>
          <w:b/>
          <w:sz w:val="24"/>
          <w:szCs w:val="24"/>
        </w:rPr>
      </w:pPr>
    </w:p>
    <w:p w:rsidR="0093656A" w:rsidRDefault="00E9619A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E9619A">
        <w:rPr>
          <w:b/>
          <w:sz w:val="48"/>
          <w:szCs w:val="48"/>
        </w:rPr>
        <w:t>Jer.25:9</w:t>
      </w:r>
      <w:r w:rsidRPr="00E9619A">
        <w:rPr>
          <w:sz w:val="48"/>
          <w:szCs w:val="48"/>
        </w:rPr>
        <w:t xml:space="preserve">  </w:t>
      </w:r>
      <w:r>
        <w:rPr>
          <w:sz w:val="48"/>
          <w:szCs w:val="48"/>
        </w:rPr>
        <w:t>“</w:t>
      </w:r>
      <w:r w:rsidRPr="00E9619A">
        <w:rPr>
          <w:b/>
          <w:color w:val="0070C0"/>
          <w:sz w:val="48"/>
          <w:szCs w:val="48"/>
        </w:rPr>
        <w:t xml:space="preserve">all clans of </w:t>
      </w:r>
      <w:r w:rsidRPr="001E12E1">
        <w:rPr>
          <w:b/>
          <w:i/>
          <w:color w:val="0070C0"/>
          <w:sz w:val="48"/>
          <w:szCs w:val="48"/>
        </w:rPr>
        <w:t>the</w:t>
      </w:r>
      <w:r w:rsidRPr="00E9619A">
        <w:rPr>
          <w:b/>
          <w:color w:val="0070C0"/>
          <w:sz w:val="48"/>
          <w:szCs w:val="48"/>
        </w:rPr>
        <w:t xml:space="preserve"> north</w:t>
      </w:r>
      <w:r>
        <w:rPr>
          <w:sz w:val="48"/>
          <w:szCs w:val="48"/>
        </w:rPr>
        <w:t>” and “Nebuchadrezzar</w:t>
      </w:r>
      <w:r w:rsidR="00147093">
        <w:rPr>
          <w:sz w:val="48"/>
          <w:szCs w:val="48"/>
        </w:rPr>
        <w:t xml:space="preserve"> king of Babylon,</w:t>
      </w:r>
      <w:r>
        <w:rPr>
          <w:sz w:val="48"/>
          <w:szCs w:val="48"/>
        </w:rPr>
        <w:t xml:space="preserve"> My servant” “against </w:t>
      </w:r>
      <w:r w:rsidRPr="009D40F3">
        <w:rPr>
          <w:b/>
          <w:color w:val="E36C0A" w:themeColor="accent6" w:themeShade="BF"/>
          <w:sz w:val="48"/>
          <w:szCs w:val="48"/>
        </w:rPr>
        <w:t>this land</w:t>
      </w:r>
      <w:r>
        <w:rPr>
          <w:sz w:val="48"/>
          <w:szCs w:val="48"/>
        </w:rPr>
        <w:t xml:space="preserve"> </w:t>
      </w:r>
      <w:r w:rsidR="009D40F3">
        <w:rPr>
          <w:sz w:val="48"/>
          <w:szCs w:val="48"/>
        </w:rPr>
        <w:t>(lit. ‘</w:t>
      </w:r>
      <w:r w:rsidR="009D40F3" w:rsidRPr="00CA3C60">
        <w:rPr>
          <w:sz w:val="48"/>
          <w:szCs w:val="48"/>
          <w:u w:val="single"/>
        </w:rPr>
        <w:t>the</w:t>
      </w:r>
      <w:r w:rsidR="009D40F3">
        <w:rPr>
          <w:sz w:val="48"/>
          <w:szCs w:val="48"/>
        </w:rPr>
        <w:t xml:space="preserve"> land </w:t>
      </w:r>
      <w:r w:rsidR="009D40F3" w:rsidRPr="00CA3C60">
        <w:rPr>
          <w:sz w:val="48"/>
          <w:szCs w:val="48"/>
          <w:u w:val="single"/>
        </w:rPr>
        <w:t>the</w:t>
      </w:r>
      <w:r w:rsidR="009D40F3">
        <w:rPr>
          <w:sz w:val="48"/>
          <w:szCs w:val="48"/>
        </w:rPr>
        <w:t xml:space="preserve"> this’</w:t>
      </w:r>
      <w:r w:rsidR="00EF338B">
        <w:rPr>
          <w:sz w:val="48"/>
          <w:szCs w:val="48"/>
        </w:rPr>
        <w:t>, i.e., Judah)</w:t>
      </w:r>
      <w:r w:rsidR="009D40F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… and </w:t>
      </w:r>
      <w:r w:rsidRPr="00E9619A">
        <w:rPr>
          <w:b/>
          <w:color w:val="E36C0A" w:themeColor="accent6" w:themeShade="BF"/>
          <w:sz w:val="48"/>
          <w:szCs w:val="48"/>
        </w:rPr>
        <w:t xml:space="preserve">all these </w:t>
      </w:r>
      <w:r w:rsidR="003238ED" w:rsidRPr="00E9619A">
        <w:rPr>
          <w:b/>
          <w:color w:val="E36C0A" w:themeColor="accent6" w:themeShade="BF"/>
          <w:sz w:val="48"/>
          <w:szCs w:val="48"/>
        </w:rPr>
        <w:t xml:space="preserve">nations </w:t>
      </w:r>
      <w:r w:rsidR="009D40F3" w:rsidRPr="009D40F3">
        <w:rPr>
          <w:sz w:val="48"/>
          <w:szCs w:val="48"/>
        </w:rPr>
        <w:t>(lit. ‘</w:t>
      </w:r>
      <w:r w:rsidR="009D40F3" w:rsidRPr="00CA3C60">
        <w:rPr>
          <w:sz w:val="48"/>
          <w:szCs w:val="48"/>
          <w:u w:val="single"/>
        </w:rPr>
        <w:t>the</w:t>
      </w:r>
      <w:r w:rsidR="009D40F3" w:rsidRPr="009D40F3">
        <w:rPr>
          <w:sz w:val="48"/>
          <w:szCs w:val="48"/>
        </w:rPr>
        <w:t xml:space="preserve"> nations </w:t>
      </w:r>
      <w:r w:rsidR="009D40F3" w:rsidRPr="00CA3C60">
        <w:rPr>
          <w:sz w:val="48"/>
          <w:szCs w:val="48"/>
          <w:u w:val="single"/>
        </w:rPr>
        <w:t>the</w:t>
      </w:r>
      <w:r w:rsidR="009D40F3" w:rsidRPr="009D40F3">
        <w:rPr>
          <w:sz w:val="48"/>
          <w:szCs w:val="48"/>
        </w:rPr>
        <w:t xml:space="preserve"> these’)</w:t>
      </w:r>
      <w:r w:rsidR="009D40F3">
        <w:rPr>
          <w:b/>
          <w:color w:val="E36C0A" w:themeColor="accent6" w:themeShade="BF"/>
          <w:sz w:val="48"/>
          <w:szCs w:val="48"/>
        </w:rPr>
        <w:t xml:space="preserve"> </w:t>
      </w:r>
      <w:r w:rsidRPr="00E9619A">
        <w:rPr>
          <w:b/>
          <w:color w:val="E36C0A" w:themeColor="accent6" w:themeShade="BF"/>
          <w:sz w:val="48"/>
          <w:szCs w:val="48"/>
        </w:rPr>
        <w:t>round about</w:t>
      </w:r>
      <w:r>
        <w:rPr>
          <w:sz w:val="48"/>
          <w:szCs w:val="48"/>
        </w:rPr>
        <w:t>”</w:t>
      </w:r>
    </w:p>
    <w:p w:rsidR="00E9619A" w:rsidRPr="00E9619A" w:rsidRDefault="00E9619A" w:rsidP="00E9619A">
      <w:pPr>
        <w:pStyle w:val="ListParagraph"/>
        <w:ind w:left="360"/>
        <w:rPr>
          <w:sz w:val="24"/>
          <w:szCs w:val="24"/>
        </w:rPr>
      </w:pPr>
    </w:p>
    <w:p w:rsidR="00E9619A" w:rsidRDefault="00E9619A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b/>
          <w:sz w:val="48"/>
          <w:szCs w:val="48"/>
        </w:rPr>
        <w:t xml:space="preserve"> Jer.25:11  </w:t>
      </w:r>
      <w:r w:rsidRPr="00E9619A">
        <w:rPr>
          <w:sz w:val="48"/>
          <w:szCs w:val="48"/>
        </w:rPr>
        <w:t>“</w:t>
      </w:r>
      <w:r w:rsidR="003238ED" w:rsidRPr="003238ED">
        <w:rPr>
          <w:b/>
          <w:color w:val="E36C0A" w:themeColor="accent6" w:themeShade="BF"/>
          <w:sz w:val="48"/>
          <w:szCs w:val="48"/>
        </w:rPr>
        <w:t>all this land</w:t>
      </w:r>
      <w:r w:rsidR="003238ED">
        <w:rPr>
          <w:sz w:val="48"/>
          <w:szCs w:val="48"/>
        </w:rPr>
        <w:t xml:space="preserve"> (lit. ‘</w:t>
      </w:r>
      <w:r w:rsidR="003238ED" w:rsidRPr="00CA3C60">
        <w:rPr>
          <w:sz w:val="48"/>
          <w:szCs w:val="48"/>
          <w:u w:val="single"/>
        </w:rPr>
        <w:t>the</w:t>
      </w:r>
      <w:r w:rsidR="003238ED">
        <w:rPr>
          <w:sz w:val="48"/>
          <w:szCs w:val="48"/>
        </w:rPr>
        <w:t xml:space="preserve"> land </w:t>
      </w:r>
      <w:r w:rsidR="003238ED" w:rsidRPr="00CA3C60">
        <w:rPr>
          <w:sz w:val="48"/>
          <w:szCs w:val="48"/>
          <w:u w:val="single"/>
        </w:rPr>
        <w:t>the</w:t>
      </w:r>
      <w:r w:rsidR="003238ED">
        <w:rPr>
          <w:sz w:val="48"/>
          <w:szCs w:val="48"/>
        </w:rPr>
        <w:t xml:space="preserve"> this’) for a waste … </w:t>
      </w:r>
      <w:r w:rsidRPr="00E9619A">
        <w:rPr>
          <w:b/>
          <w:color w:val="E36C0A" w:themeColor="accent6" w:themeShade="BF"/>
          <w:sz w:val="48"/>
          <w:szCs w:val="48"/>
        </w:rPr>
        <w:t>these nations</w:t>
      </w:r>
      <w:r>
        <w:rPr>
          <w:sz w:val="48"/>
          <w:szCs w:val="48"/>
        </w:rPr>
        <w:t xml:space="preserve"> </w:t>
      </w:r>
      <w:r w:rsidR="003238ED">
        <w:rPr>
          <w:sz w:val="48"/>
          <w:szCs w:val="48"/>
        </w:rPr>
        <w:t>(lit. ‘</w:t>
      </w:r>
      <w:r w:rsidR="003238ED" w:rsidRPr="00CA3C60">
        <w:rPr>
          <w:sz w:val="48"/>
          <w:szCs w:val="48"/>
          <w:u w:val="single"/>
        </w:rPr>
        <w:t>the</w:t>
      </w:r>
      <w:r w:rsidR="003238ED">
        <w:rPr>
          <w:sz w:val="48"/>
          <w:szCs w:val="48"/>
        </w:rPr>
        <w:t xml:space="preserve"> nations </w:t>
      </w:r>
      <w:r w:rsidR="003238ED" w:rsidRPr="00CA3C60">
        <w:rPr>
          <w:sz w:val="48"/>
          <w:szCs w:val="48"/>
          <w:u w:val="single"/>
        </w:rPr>
        <w:t>the</w:t>
      </w:r>
      <w:r w:rsidR="003238ED">
        <w:rPr>
          <w:sz w:val="48"/>
          <w:szCs w:val="48"/>
        </w:rPr>
        <w:t xml:space="preserve"> these’) </w:t>
      </w:r>
      <w:r>
        <w:rPr>
          <w:sz w:val="48"/>
          <w:szCs w:val="48"/>
        </w:rPr>
        <w:t>will serve the king of Babylon seventy years”</w:t>
      </w:r>
    </w:p>
    <w:p w:rsidR="00E9619A" w:rsidRPr="00E9619A" w:rsidRDefault="00E9619A" w:rsidP="00E9619A">
      <w:pPr>
        <w:pStyle w:val="ListParagraph"/>
        <w:rPr>
          <w:sz w:val="24"/>
          <w:szCs w:val="24"/>
        </w:rPr>
      </w:pPr>
    </w:p>
    <w:p w:rsidR="00E9619A" w:rsidRDefault="00E9619A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E9619A">
        <w:rPr>
          <w:b/>
          <w:sz w:val="48"/>
          <w:szCs w:val="48"/>
        </w:rPr>
        <w:t>Jer.25:14</w:t>
      </w:r>
      <w:r>
        <w:rPr>
          <w:sz w:val="48"/>
          <w:szCs w:val="48"/>
        </w:rPr>
        <w:t xml:space="preserve">  “</w:t>
      </w:r>
      <w:r w:rsidR="00D14707">
        <w:rPr>
          <w:sz w:val="48"/>
          <w:szCs w:val="48"/>
        </w:rPr>
        <w:t xml:space="preserve">for they (Chaldeans) </w:t>
      </w:r>
      <w:r>
        <w:rPr>
          <w:sz w:val="48"/>
          <w:szCs w:val="48"/>
        </w:rPr>
        <w:t xml:space="preserve">will serve </w:t>
      </w:r>
      <w:r w:rsidR="00D14707">
        <w:rPr>
          <w:sz w:val="48"/>
          <w:szCs w:val="48"/>
        </w:rPr>
        <w:t>among them</w:t>
      </w:r>
      <w:r>
        <w:rPr>
          <w:sz w:val="48"/>
          <w:szCs w:val="48"/>
        </w:rPr>
        <w:t xml:space="preserve"> </w:t>
      </w:r>
      <w:r w:rsidR="00CA3C60">
        <w:rPr>
          <w:sz w:val="48"/>
          <w:szCs w:val="48"/>
        </w:rPr>
        <w:t xml:space="preserve">- </w:t>
      </w:r>
      <w:r w:rsidR="00D14707">
        <w:rPr>
          <w:sz w:val="48"/>
          <w:szCs w:val="48"/>
        </w:rPr>
        <w:t>yes, them</w:t>
      </w:r>
      <w:r w:rsidR="00CA3C60">
        <w:rPr>
          <w:sz w:val="48"/>
          <w:szCs w:val="48"/>
        </w:rPr>
        <w:t xml:space="preserve"> -</w:t>
      </w:r>
      <w:r w:rsidR="00D14707" w:rsidRPr="00D14707">
        <w:rPr>
          <w:b/>
          <w:color w:val="0070C0"/>
          <w:sz w:val="48"/>
          <w:szCs w:val="48"/>
        </w:rPr>
        <w:t xml:space="preserve"> </w:t>
      </w:r>
      <w:r w:rsidR="00D14707" w:rsidRPr="007A0728">
        <w:rPr>
          <w:b/>
          <w:color w:val="0070C0"/>
          <w:sz w:val="48"/>
          <w:szCs w:val="48"/>
        </w:rPr>
        <w:t>many nations and great kings</w:t>
      </w:r>
      <w:r>
        <w:rPr>
          <w:sz w:val="48"/>
          <w:szCs w:val="48"/>
        </w:rPr>
        <w:t>”</w:t>
      </w:r>
      <w:r w:rsidR="006D20E5">
        <w:rPr>
          <w:sz w:val="48"/>
          <w:szCs w:val="48"/>
        </w:rPr>
        <w:t xml:space="preserve"> – the recompense of Babylon</w:t>
      </w:r>
    </w:p>
    <w:p w:rsidR="00E9619A" w:rsidRPr="00E9619A" w:rsidRDefault="00E9619A" w:rsidP="00E9619A">
      <w:pPr>
        <w:pStyle w:val="ListParagraph"/>
        <w:rPr>
          <w:sz w:val="24"/>
          <w:szCs w:val="24"/>
        </w:rPr>
      </w:pPr>
    </w:p>
    <w:p w:rsidR="00E9619A" w:rsidRDefault="00586D1C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  <w:r w:rsidRPr="00586D1C">
        <w:rPr>
          <w:b/>
          <w:sz w:val="48"/>
          <w:szCs w:val="48"/>
        </w:rPr>
        <w:t>Jer.25:15, 17</w:t>
      </w:r>
      <w:r>
        <w:rPr>
          <w:sz w:val="48"/>
          <w:szCs w:val="48"/>
        </w:rPr>
        <w:t xml:space="preserve">  “</w:t>
      </w:r>
      <w:r w:rsidRPr="00586D1C">
        <w:rPr>
          <w:b/>
          <w:color w:val="E36C0A" w:themeColor="accent6" w:themeShade="BF"/>
          <w:sz w:val="48"/>
          <w:szCs w:val="48"/>
        </w:rPr>
        <w:t xml:space="preserve">all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586D1C">
        <w:rPr>
          <w:b/>
          <w:color w:val="E36C0A" w:themeColor="accent6" w:themeShade="BF"/>
          <w:sz w:val="48"/>
          <w:szCs w:val="48"/>
        </w:rPr>
        <w:t xml:space="preserve"> nations to whom the Lord sent me</w:t>
      </w:r>
      <w:r>
        <w:rPr>
          <w:sz w:val="48"/>
          <w:szCs w:val="48"/>
        </w:rPr>
        <w:t xml:space="preserve"> to drink” the cup of wrath</w:t>
      </w:r>
    </w:p>
    <w:p w:rsidR="00586D1C" w:rsidRPr="00586D1C" w:rsidRDefault="00586D1C" w:rsidP="00586D1C">
      <w:pPr>
        <w:pStyle w:val="ListParagraph"/>
        <w:rPr>
          <w:sz w:val="24"/>
          <w:szCs w:val="24"/>
        </w:rPr>
      </w:pPr>
    </w:p>
    <w:p w:rsidR="00586D1C" w:rsidRDefault="00586D1C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586D1C">
        <w:rPr>
          <w:b/>
          <w:sz w:val="48"/>
          <w:szCs w:val="48"/>
        </w:rPr>
        <w:t>Jer.25:18-26</w:t>
      </w:r>
      <w:r>
        <w:rPr>
          <w:sz w:val="48"/>
          <w:szCs w:val="48"/>
        </w:rPr>
        <w:t xml:space="preserve">  detailing 17 nations, and 7 sub-regions</w:t>
      </w:r>
    </w:p>
    <w:p w:rsidR="00586D1C" w:rsidRPr="00586D1C" w:rsidRDefault="00586D1C" w:rsidP="00586D1C">
      <w:pPr>
        <w:pStyle w:val="ListParagraph"/>
        <w:rPr>
          <w:sz w:val="24"/>
          <w:szCs w:val="24"/>
        </w:rPr>
      </w:pPr>
    </w:p>
    <w:p w:rsidR="00586D1C" w:rsidRDefault="00586D1C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586D1C">
        <w:rPr>
          <w:b/>
          <w:sz w:val="48"/>
          <w:szCs w:val="48"/>
        </w:rPr>
        <w:t>Jer.25:26</w:t>
      </w:r>
      <w:r>
        <w:rPr>
          <w:sz w:val="48"/>
          <w:szCs w:val="48"/>
        </w:rPr>
        <w:t xml:space="preserve">  “</w:t>
      </w:r>
      <w:r w:rsidRPr="00586D1C">
        <w:rPr>
          <w:b/>
          <w:color w:val="E36C0A" w:themeColor="accent6" w:themeShade="BF"/>
          <w:sz w:val="48"/>
          <w:szCs w:val="48"/>
        </w:rPr>
        <w:t xml:space="preserve">all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586D1C">
        <w:rPr>
          <w:b/>
          <w:color w:val="E36C0A" w:themeColor="accent6" w:themeShade="BF"/>
          <w:sz w:val="48"/>
          <w:szCs w:val="48"/>
        </w:rPr>
        <w:t xml:space="preserve"> kingdoms of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586D1C">
        <w:rPr>
          <w:b/>
          <w:color w:val="E36C0A" w:themeColor="accent6" w:themeShade="BF"/>
          <w:sz w:val="48"/>
          <w:szCs w:val="48"/>
        </w:rPr>
        <w:t xml:space="preserve"> earth</w:t>
      </w:r>
      <w:r w:rsidR="001E12E1">
        <w:rPr>
          <w:b/>
          <w:color w:val="E36C0A" w:themeColor="accent6" w:themeShade="BF"/>
          <w:sz w:val="48"/>
          <w:szCs w:val="48"/>
        </w:rPr>
        <w:t xml:space="preserve"> </w:t>
      </w:r>
      <w:r w:rsidR="001E12E1" w:rsidRPr="001E12E1">
        <w:rPr>
          <w:sz w:val="48"/>
          <w:szCs w:val="48"/>
        </w:rPr>
        <w:t>(hapax)</w:t>
      </w:r>
      <w:r w:rsidRPr="00586D1C">
        <w:rPr>
          <w:b/>
          <w:color w:val="E36C0A" w:themeColor="accent6" w:themeShade="BF"/>
          <w:sz w:val="48"/>
          <w:szCs w:val="48"/>
        </w:rPr>
        <w:t xml:space="preserve"> on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586D1C">
        <w:rPr>
          <w:b/>
          <w:color w:val="E36C0A" w:themeColor="accent6" w:themeShade="BF"/>
          <w:sz w:val="48"/>
          <w:szCs w:val="48"/>
        </w:rPr>
        <w:t xml:space="preserve"> face of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586D1C">
        <w:rPr>
          <w:b/>
          <w:color w:val="E36C0A" w:themeColor="accent6" w:themeShade="BF"/>
          <w:sz w:val="48"/>
          <w:szCs w:val="48"/>
        </w:rPr>
        <w:t xml:space="preserve"> ground</w:t>
      </w:r>
      <w:r>
        <w:rPr>
          <w:sz w:val="48"/>
          <w:szCs w:val="48"/>
        </w:rPr>
        <w:t>” (does this mean all earthlings?) will drink the cup also</w:t>
      </w:r>
    </w:p>
    <w:p w:rsidR="005448D1" w:rsidRPr="005448D1" w:rsidRDefault="005448D1" w:rsidP="005448D1">
      <w:pPr>
        <w:pStyle w:val="ListParagraph"/>
        <w:rPr>
          <w:sz w:val="48"/>
          <w:szCs w:val="48"/>
        </w:rPr>
      </w:pPr>
    </w:p>
    <w:p w:rsidR="005448D1" w:rsidRPr="005448D1" w:rsidRDefault="005448D1" w:rsidP="005448D1">
      <w:pPr>
        <w:rPr>
          <w:sz w:val="48"/>
          <w:szCs w:val="48"/>
        </w:rPr>
      </w:pPr>
      <w:r w:rsidRPr="005448D1">
        <w:rPr>
          <w:b/>
          <w:sz w:val="48"/>
          <w:szCs w:val="48"/>
        </w:rPr>
        <w:t>NOTE:</w:t>
      </w:r>
      <w:r>
        <w:rPr>
          <w:sz w:val="48"/>
          <w:szCs w:val="48"/>
        </w:rPr>
        <w:t xml:space="preserve"> “</w:t>
      </w:r>
      <w:r w:rsidRPr="005448D1">
        <w:rPr>
          <w:color w:val="E36C0A" w:themeColor="accent6" w:themeShade="BF"/>
          <w:sz w:val="48"/>
          <w:szCs w:val="48"/>
        </w:rPr>
        <w:t>all</w:t>
      </w:r>
      <w:r w:rsidR="00CA3C60">
        <w:rPr>
          <w:color w:val="E36C0A" w:themeColor="accent6" w:themeShade="BF"/>
          <w:sz w:val="48"/>
          <w:szCs w:val="48"/>
        </w:rPr>
        <w:t>_</w:t>
      </w:r>
      <w:r w:rsidRPr="005448D1">
        <w:rPr>
          <w:color w:val="E36C0A" w:themeColor="accent6" w:themeShade="BF"/>
          <w:sz w:val="48"/>
          <w:szCs w:val="48"/>
        </w:rPr>
        <w:t xml:space="preserve">kingdoms of </w:t>
      </w:r>
      <w:r w:rsidRPr="00CA3C60">
        <w:rPr>
          <w:color w:val="E36C0A" w:themeColor="accent6" w:themeShade="BF"/>
          <w:sz w:val="48"/>
          <w:szCs w:val="48"/>
          <w:u w:val="single"/>
        </w:rPr>
        <w:t>the</w:t>
      </w:r>
      <w:r w:rsidRPr="005448D1">
        <w:rPr>
          <w:color w:val="E36C0A" w:themeColor="accent6" w:themeShade="BF"/>
          <w:sz w:val="48"/>
          <w:szCs w:val="48"/>
        </w:rPr>
        <w:t xml:space="preserve"> earth</w:t>
      </w:r>
      <w:r>
        <w:rPr>
          <w:sz w:val="48"/>
          <w:szCs w:val="48"/>
        </w:rPr>
        <w:t>” are ascribed to Cyrus in 2 Chr.36:23!  Is it short one def. art. because silver is inferior to gold?</w:t>
      </w:r>
    </w:p>
    <w:p w:rsidR="00586D1C" w:rsidRPr="007A0728" w:rsidRDefault="00586D1C" w:rsidP="00586D1C">
      <w:pPr>
        <w:pStyle w:val="ListParagraph"/>
        <w:rPr>
          <w:sz w:val="24"/>
          <w:szCs w:val="24"/>
        </w:rPr>
      </w:pPr>
    </w:p>
    <w:p w:rsidR="00586D1C" w:rsidRDefault="001E12E1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1E12E1">
        <w:rPr>
          <w:b/>
          <w:sz w:val="48"/>
          <w:szCs w:val="48"/>
        </w:rPr>
        <w:t>Jer.26:6</w:t>
      </w:r>
      <w:r>
        <w:rPr>
          <w:sz w:val="48"/>
          <w:szCs w:val="48"/>
        </w:rPr>
        <w:t xml:space="preserve">  “</w:t>
      </w:r>
      <w:r w:rsidRPr="001E12E1">
        <w:rPr>
          <w:b/>
          <w:color w:val="E36C0A" w:themeColor="accent6" w:themeShade="BF"/>
          <w:sz w:val="48"/>
          <w:szCs w:val="48"/>
        </w:rPr>
        <w:t>this city</w:t>
      </w:r>
      <w:r>
        <w:rPr>
          <w:sz w:val="48"/>
          <w:szCs w:val="48"/>
        </w:rPr>
        <w:t xml:space="preserve"> (lit. ‘</w:t>
      </w:r>
      <w:r w:rsidRPr="00CA3C60">
        <w:rPr>
          <w:sz w:val="48"/>
          <w:szCs w:val="48"/>
          <w:u w:val="single"/>
        </w:rPr>
        <w:t>the</w:t>
      </w:r>
      <w:r>
        <w:rPr>
          <w:sz w:val="48"/>
          <w:szCs w:val="48"/>
        </w:rPr>
        <w:t xml:space="preserve"> city </w:t>
      </w:r>
      <w:r w:rsidRPr="00CA3C60">
        <w:rPr>
          <w:sz w:val="48"/>
          <w:szCs w:val="48"/>
          <w:u w:val="single"/>
        </w:rPr>
        <w:t>the</w:t>
      </w:r>
      <w:r>
        <w:rPr>
          <w:sz w:val="48"/>
          <w:szCs w:val="48"/>
        </w:rPr>
        <w:t xml:space="preserve"> this’ - i.e., Jerusalem) I will give for a curse to </w:t>
      </w:r>
      <w:r w:rsidRPr="007A0728">
        <w:rPr>
          <w:b/>
          <w:color w:val="0070C0"/>
          <w:sz w:val="48"/>
          <w:szCs w:val="48"/>
        </w:rPr>
        <w:t xml:space="preserve">all nations of </w:t>
      </w:r>
      <w:r w:rsidRPr="00CA3C60">
        <w:rPr>
          <w:b/>
          <w:color w:val="0070C0"/>
          <w:sz w:val="48"/>
          <w:szCs w:val="48"/>
          <w:u w:val="single"/>
        </w:rPr>
        <w:t>the</w:t>
      </w:r>
      <w:r w:rsidRPr="007A0728">
        <w:rPr>
          <w:b/>
          <w:color w:val="0070C0"/>
          <w:sz w:val="48"/>
          <w:szCs w:val="48"/>
        </w:rPr>
        <w:t xml:space="preserve"> earth</w:t>
      </w:r>
      <w:r>
        <w:rPr>
          <w:sz w:val="48"/>
          <w:szCs w:val="48"/>
        </w:rPr>
        <w:t>”</w:t>
      </w:r>
    </w:p>
    <w:p w:rsidR="007A0728" w:rsidRPr="007A0728" w:rsidRDefault="007A0728" w:rsidP="007A0728">
      <w:pPr>
        <w:pStyle w:val="ListParagraph"/>
        <w:rPr>
          <w:sz w:val="24"/>
          <w:szCs w:val="24"/>
        </w:rPr>
      </w:pPr>
    </w:p>
    <w:p w:rsidR="007A0728" w:rsidRDefault="007A0728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7A0728">
        <w:rPr>
          <w:b/>
          <w:sz w:val="48"/>
          <w:szCs w:val="48"/>
        </w:rPr>
        <w:t>Jer.27:6</w:t>
      </w:r>
      <w:r>
        <w:rPr>
          <w:sz w:val="48"/>
          <w:szCs w:val="48"/>
        </w:rPr>
        <w:t xml:space="preserve">  “</w:t>
      </w:r>
      <w:r w:rsidR="00147093">
        <w:rPr>
          <w:sz w:val="48"/>
          <w:szCs w:val="48"/>
        </w:rPr>
        <w:t xml:space="preserve">I have given </w:t>
      </w:r>
      <w:r w:rsidR="00147093" w:rsidRPr="00147093">
        <w:rPr>
          <w:b/>
          <w:color w:val="E36C0A" w:themeColor="accent6" w:themeShade="BF"/>
          <w:sz w:val="48"/>
          <w:szCs w:val="48"/>
        </w:rPr>
        <w:t>all these lands</w:t>
      </w:r>
      <w:r w:rsidR="00147093">
        <w:rPr>
          <w:sz w:val="48"/>
          <w:szCs w:val="48"/>
        </w:rPr>
        <w:t xml:space="preserve"> (lit. </w:t>
      </w:r>
      <w:r w:rsidR="006D20E5">
        <w:rPr>
          <w:sz w:val="48"/>
          <w:szCs w:val="48"/>
        </w:rPr>
        <w:t>‘</w:t>
      </w:r>
      <w:r w:rsidR="00147093" w:rsidRPr="00CA3C60">
        <w:rPr>
          <w:sz w:val="48"/>
          <w:szCs w:val="48"/>
          <w:u w:val="single"/>
        </w:rPr>
        <w:t>the</w:t>
      </w:r>
      <w:r w:rsidR="00147093">
        <w:rPr>
          <w:sz w:val="48"/>
          <w:szCs w:val="48"/>
        </w:rPr>
        <w:t xml:space="preserve"> lands </w:t>
      </w:r>
      <w:r w:rsidR="00147093" w:rsidRPr="00CA3C60">
        <w:rPr>
          <w:sz w:val="48"/>
          <w:szCs w:val="48"/>
          <w:u w:val="single"/>
        </w:rPr>
        <w:t>the</w:t>
      </w:r>
      <w:r w:rsidR="00147093">
        <w:rPr>
          <w:sz w:val="48"/>
          <w:szCs w:val="48"/>
        </w:rPr>
        <w:t xml:space="preserve"> these’) … Nebuchadrezzar king of Babylon, My servant”</w:t>
      </w:r>
    </w:p>
    <w:p w:rsidR="00147093" w:rsidRPr="00147093" w:rsidRDefault="00147093" w:rsidP="00147093">
      <w:pPr>
        <w:pStyle w:val="ListParagraph"/>
        <w:rPr>
          <w:sz w:val="24"/>
          <w:szCs w:val="24"/>
        </w:rPr>
      </w:pPr>
    </w:p>
    <w:p w:rsidR="00147093" w:rsidRDefault="00147093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147093">
        <w:rPr>
          <w:b/>
          <w:sz w:val="48"/>
          <w:szCs w:val="48"/>
        </w:rPr>
        <w:t>Jer.27:7</w:t>
      </w:r>
      <w:r>
        <w:rPr>
          <w:sz w:val="48"/>
          <w:szCs w:val="48"/>
        </w:rPr>
        <w:t xml:space="preserve">  “</w:t>
      </w:r>
      <w:r w:rsidRPr="00147093">
        <w:rPr>
          <w:b/>
          <w:color w:val="E36C0A" w:themeColor="accent6" w:themeShade="BF"/>
          <w:sz w:val="48"/>
          <w:szCs w:val="48"/>
        </w:rPr>
        <w:t xml:space="preserve">all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147093">
        <w:rPr>
          <w:b/>
          <w:color w:val="E36C0A" w:themeColor="accent6" w:themeShade="BF"/>
          <w:sz w:val="48"/>
          <w:szCs w:val="48"/>
        </w:rPr>
        <w:t xml:space="preserve"> nations</w:t>
      </w:r>
      <w:r>
        <w:rPr>
          <w:sz w:val="48"/>
          <w:szCs w:val="48"/>
        </w:rPr>
        <w:t xml:space="preserve"> will serve him” </w:t>
      </w:r>
      <w:r w:rsidR="00D14707">
        <w:rPr>
          <w:sz w:val="48"/>
          <w:szCs w:val="48"/>
        </w:rPr>
        <w:t xml:space="preserve">“and </w:t>
      </w:r>
      <w:r w:rsidR="00D14707" w:rsidRPr="00EC5480">
        <w:rPr>
          <w:b/>
          <w:color w:val="0070C0"/>
          <w:sz w:val="48"/>
          <w:szCs w:val="48"/>
        </w:rPr>
        <w:t>many nations and great kings</w:t>
      </w:r>
      <w:r w:rsidR="00D14707">
        <w:rPr>
          <w:sz w:val="48"/>
          <w:szCs w:val="48"/>
        </w:rPr>
        <w:t xml:space="preserve"> will </w:t>
      </w:r>
      <w:r w:rsidR="00EC5480">
        <w:rPr>
          <w:sz w:val="48"/>
          <w:szCs w:val="48"/>
        </w:rPr>
        <w:t>lay service</w:t>
      </w:r>
      <w:r w:rsidR="00D14707">
        <w:rPr>
          <w:sz w:val="48"/>
          <w:szCs w:val="48"/>
        </w:rPr>
        <w:t xml:space="preserve"> </w:t>
      </w:r>
      <w:r w:rsidR="00EC5480">
        <w:rPr>
          <w:sz w:val="48"/>
          <w:szCs w:val="48"/>
        </w:rPr>
        <w:t>o</w:t>
      </w:r>
      <w:r w:rsidR="00D14707">
        <w:rPr>
          <w:sz w:val="48"/>
          <w:szCs w:val="48"/>
        </w:rPr>
        <w:t>n him”</w:t>
      </w:r>
    </w:p>
    <w:p w:rsidR="00EC5480" w:rsidRPr="00EC5480" w:rsidRDefault="00EC5480" w:rsidP="00EC5480">
      <w:pPr>
        <w:pStyle w:val="ListParagraph"/>
        <w:rPr>
          <w:sz w:val="48"/>
          <w:szCs w:val="48"/>
        </w:rPr>
      </w:pPr>
    </w:p>
    <w:p w:rsidR="00EC5480" w:rsidRDefault="00EC5480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 w:rsidRPr="00EC5480">
        <w:rPr>
          <w:b/>
          <w:sz w:val="48"/>
          <w:szCs w:val="48"/>
        </w:rPr>
        <w:t>Jer.28:11</w:t>
      </w:r>
      <w:r>
        <w:rPr>
          <w:sz w:val="48"/>
          <w:szCs w:val="48"/>
        </w:rPr>
        <w:t xml:space="preserve">  “thus I will break the yoke of Nebuchad</w:t>
      </w:r>
      <w:r w:rsidRPr="00EC5480">
        <w:rPr>
          <w:color w:val="FF0000"/>
          <w:sz w:val="48"/>
          <w:szCs w:val="48"/>
        </w:rPr>
        <w:t>n</w:t>
      </w:r>
      <w:r>
        <w:rPr>
          <w:sz w:val="48"/>
          <w:szCs w:val="48"/>
        </w:rPr>
        <w:t xml:space="preserve">ezzar king of Babylon ... from off </w:t>
      </w:r>
      <w:r w:rsidRPr="00EC5480">
        <w:rPr>
          <w:i/>
          <w:sz w:val="48"/>
          <w:szCs w:val="48"/>
        </w:rPr>
        <w:t>the</w:t>
      </w:r>
      <w:r>
        <w:rPr>
          <w:sz w:val="48"/>
          <w:szCs w:val="48"/>
        </w:rPr>
        <w:t xml:space="preserve"> neck of </w:t>
      </w:r>
      <w:r w:rsidRPr="00EC5480">
        <w:rPr>
          <w:b/>
          <w:color w:val="E36C0A" w:themeColor="accent6" w:themeShade="BF"/>
          <w:sz w:val="48"/>
          <w:szCs w:val="48"/>
        </w:rPr>
        <w:t xml:space="preserve">all </w:t>
      </w:r>
      <w:r w:rsidRPr="00CA3C60">
        <w:rPr>
          <w:b/>
          <w:color w:val="E36C0A" w:themeColor="accent6" w:themeShade="BF"/>
          <w:sz w:val="48"/>
          <w:szCs w:val="48"/>
          <w:u w:val="single"/>
        </w:rPr>
        <w:t>the</w:t>
      </w:r>
      <w:r w:rsidRPr="00EC5480">
        <w:rPr>
          <w:b/>
          <w:color w:val="E36C0A" w:themeColor="accent6" w:themeShade="BF"/>
          <w:sz w:val="48"/>
          <w:szCs w:val="48"/>
        </w:rPr>
        <w:t xml:space="preserve"> nations</w:t>
      </w:r>
      <w:r>
        <w:rPr>
          <w:sz w:val="48"/>
          <w:szCs w:val="48"/>
        </w:rPr>
        <w:t>”</w:t>
      </w:r>
    </w:p>
    <w:p w:rsidR="00EC5480" w:rsidRPr="00EC5480" w:rsidRDefault="00EC5480" w:rsidP="00EC5480">
      <w:pPr>
        <w:pStyle w:val="ListParagraph"/>
        <w:rPr>
          <w:sz w:val="24"/>
          <w:szCs w:val="24"/>
        </w:rPr>
      </w:pPr>
    </w:p>
    <w:p w:rsidR="00EC5480" w:rsidRPr="00E9619A" w:rsidRDefault="00EC5480" w:rsidP="00E9619A">
      <w:pPr>
        <w:pStyle w:val="ListParagraph"/>
        <w:numPr>
          <w:ilvl w:val="0"/>
          <w:numId w:val="1"/>
        </w:numPr>
        <w:ind w:left="360"/>
        <w:rPr>
          <w:sz w:val="48"/>
          <w:szCs w:val="48"/>
        </w:rPr>
      </w:pPr>
      <w:r w:rsidRPr="00EC5480">
        <w:rPr>
          <w:b/>
          <w:sz w:val="48"/>
          <w:szCs w:val="48"/>
        </w:rPr>
        <w:t>Jer. 28:14</w:t>
      </w:r>
      <w:r>
        <w:rPr>
          <w:sz w:val="48"/>
          <w:szCs w:val="48"/>
        </w:rPr>
        <w:t xml:space="preserve">  “</w:t>
      </w:r>
      <w:r w:rsidR="006D20E5">
        <w:rPr>
          <w:sz w:val="48"/>
          <w:szCs w:val="48"/>
        </w:rPr>
        <w:t xml:space="preserve">a yoke of iron I have put upon </w:t>
      </w:r>
      <w:r w:rsidR="006D20E5" w:rsidRPr="006D20E5">
        <w:rPr>
          <w:i/>
          <w:sz w:val="48"/>
          <w:szCs w:val="48"/>
        </w:rPr>
        <w:t>the</w:t>
      </w:r>
      <w:r w:rsidR="006D20E5">
        <w:rPr>
          <w:sz w:val="48"/>
          <w:szCs w:val="48"/>
        </w:rPr>
        <w:t xml:space="preserve"> neck of </w:t>
      </w:r>
      <w:r w:rsidR="006D20E5" w:rsidRPr="006D20E5">
        <w:rPr>
          <w:b/>
          <w:color w:val="E36C0A" w:themeColor="accent6" w:themeShade="BF"/>
          <w:sz w:val="48"/>
          <w:szCs w:val="48"/>
        </w:rPr>
        <w:t>all these nations</w:t>
      </w:r>
      <w:r w:rsidR="006D20E5">
        <w:rPr>
          <w:sz w:val="48"/>
          <w:szCs w:val="48"/>
        </w:rPr>
        <w:t xml:space="preserve"> (lit. ‘</w:t>
      </w:r>
      <w:r w:rsidR="006D20E5" w:rsidRPr="00CA3C60">
        <w:rPr>
          <w:sz w:val="48"/>
          <w:szCs w:val="48"/>
          <w:u w:val="single"/>
        </w:rPr>
        <w:t>the</w:t>
      </w:r>
      <w:r w:rsidR="006D20E5">
        <w:rPr>
          <w:sz w:val="48"/>
          <w:szCs w:val="48"/>
        </w:rPr>
        <w:t xml:space="preserve"> nations </w:t>
      </w:r>
      <w:r w:rsidR="006D20E5" w:rsidRPr="00CA3C60">
        <w:rPr>
          <w:sz w:val="48"/>
          <w:szCs w:val="48"/>
          <w:u w:val="single"/>
        </w:rPr>
        <w:t>the</w:t>
      </w:r>
      <w:r w:rsidR="006D20E5">
        <w:rPr>
          <w:sz w:val="48"/>
          <w:szCs w:val="48"/>
        </w:rPr>
        <w:t xml:space="preserve"> these’) to serve Nebuchad</w:t>
      </w:r>
      <w:r w:rsidR="006D20E5" w:rsidRPr="00EC5480">
        <w:rPr>
          <w:color w:val="FF0000"/>
          <w:sz w:val="48"/>
          <w:szCs w:val="48"/>
        </w:rPr>
        <w:t>n</w:t>
      </w:r>
      <w:r w:rsidR="006D20E5">
        <w:rPr>
          <w:sz w:val="48"/>
          <w:szCs w:val="48"/>
        </w:rPr>
        <w:t>ezzar king of Babylon”</w:t>
      </w:r>
    </w:p>
    <w:sectPr w:rsidR="00EC5480" w:rsidRPr="00E9619A" w:rsidSect="00E9619A">
      <w:footerReference w:type="default" r:id="rId7"/>
      <w:pgSz w:w="15840" w:h="12240" w:orient="landscape"/>
      <w:pgMar w:top="1440" w:right="1008" w:bottom="1440" w:left="115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A2" w:rsidRDefault="00DC05A2" w:rsidP="006D20E5">
      <w:pPr>
        <w:spacing w:after="0" w:line="240" w:lineRule="auto"/>
      </w:pPr>
      <w:r>
        <w:separator/>
      </w:r>
    </w:p>
  </w:endnote>
  <w:endnote w:type="continuationSeparator" w:id="0">
    <w:p w:rsidR="00DC05A2" w:rsidRDefault="00DC05A2" w:rsidP="006D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7445"/>
      <w:docPartObj>
        <w:docPartGallery w:val="Page Numbers (Bottom of Page)"/>
        <w:docPartUnique/>
      </w:docPartObj>
    </w:sdtPr>
    <w:sdtContent>
      <w:p w:rsidR="006D20E5" w:rsidRDefault="00F95DA9">
        <w:pPr>
          <w:pStyle w:val="Footer"/>
          <w:jc w:val="center"/>
        </w:pPr>
        <w:fldSimple w:instr=" PAGE   \* MERGEFORMAT ">
          <w:r w:rsidR="00CA3C60">
            <w:rPr>
              <w:noProof/>
            </w:rPr>
            <w:t>2</w:t>
          </w:r>
        </w:fldSimple>
      </w:p>
    </w:sdtContent>
  </w:sdt>
  <w:p w:rsidR="006D20E5" w:rsidRDefault="006D2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A2" w:rsidRDefault="00DC05A2" w:rsidP="006D20E5">
      <w:pPr>
        <w:spacing w:after="0" w:line="240" w:lineRule="auto"/>
      </w:pPr>
      <w:r>
        <w:separator/>
      </w:r>
    </w:p>
  </w:footnote>
  <w:footnote w:type="continuationSeparator" w:id="0">
    <w:p w:rsidR="00DC05A2" w:rsidRDefault="00DC05A2" w:rsidP="006D2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261"/>
    <w:multiLevelType w:val="hybridMultilevel"/>
    <w:tmpl w:val="57D2AADA"/>
    <w:lvl w:ilvl="0" w:tplc="05C00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19A"/>
    <w:rsid w:val="00147093"/>
    <w:rsid w:val="001E12E1"/>
    <w:rsid w:val="003238ED"/>
    <w:rsid w:val="004A326E"/>
    <w:rsid w:val="005448D1"/>
    <w:rsid w:val="00586D1C"/>
    <w:rsid w:val="005B4677"/>
    <w:rsid w:val="006D20E5"/>
    <w:rsid w:val="007A0728"/>
    <w:rsid w:val="0093656A"/>
    <w:rsid w:val="009D40F3"/>
    <w:rsid w:val="00A72B68"/>
    <w:rsid w:val="00CA3C60"/>
    <w:rsid w:val="00D14707"/>
    <w:rsid w:val="00DC05A2"/>
    <w:rsid w:val="00E432B4"/>
    <w:rsid w:val="00E9619A"/>
    <w:rsid w:val="00EC5480"/>
    <w:rsid w:val="00EF338B"/>
    <w:rsid w:val="00F9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0E5"/>
  </w:style>
  <w:style w:type="paragraph" w:styleId="Footer">
    <w:name w:val="footer"/>
    <w:basedOn w:val="Normal"/>
    <w:link w:val="FooterChar"/>
    <w:uiPriority w:val="99"/>
    <w:unhideWhenUsed/>
    <w:rsid w:val="006D2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7</cp:revision>
  <dcterms:created xsi:type="dcterms:W3CDTF">2012-04-07T15:23:00Z</dcterms:created>
  <dcterms:modified xsi:type="dcterms:W3CDTF">2012-04-21T16:41:00Z</dcterms:modified>
</cp:coreProperties>
</file>