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3F3D89" w:rsidP="003F3D89">
      <w:pPr>
        <w:jc w:val="center"/>
        <w:rPr>
          <w:b/>
          <w:sz w:val="56"/>
          <w:szCs w:val="56"/>
        </w:rPr>
      </w:pPr>
      <w:r w:rsidRPr="003F3D89">
        <w:rPr>
          <w:b/>
          <w:sz w:val="56"/>
          <w:szCs w:val="56"/>
        </w:rPr>
        <w:t>Structure of 1 Timothy</w:t>
      </w:r>
    </w:p>
    <w:p w:rsidR="003F3D89" w:rsidRDefault="003F3D89" w:rsidP="003F3D89">
      <w:pPr>
        <w:pStyle w:val="ListParagraph"/>
        <w:numPr>
          <w:ilvl w:val="0"/>
          <w:numId w:val="1"/>
        </w:numPr>
        <w:spacing w:line="360" w:lineRule="auto"/>
        <w:ind w:left="360"/>
        <w:rPr>
          <w:sz w:val="20"/>
          <w:szCs w:val="20"/>
        </w:rPr>
      </w:pPr>
      <w:r w:rsidRPr="003F3D89">
        <w:rPr>
          <w:sz w:val="20"/>
          <w:szCs w:val="20"/>
        </w:rPr>
        <w:t xml:space="preserve">Paul, his </w:t>
      </w:r>
      <w:r>
        <w:rPr>
          <w:sz w:val="20"/>
          <w:szCs w:val="20"/>
        </w:rPr>
        <w:t>apostleship according to charge of God our Saviour</w:t>
      </w:r>
    </w:p>
    <w:p w:rsidR="003F3D89" w:rsidRDefault="003F3D89" w:rsidP="003F3D89">
      <w:pPr>
        <w:pStyle w:val="ListParagraph"/>
        <w:numPr>
          <w:ilvl w:val="0"/>
          <w:numId w:val="1"/>
        </w:numPr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to Timothy, genuine child … grace, mercy and peace</w:t>
      </w:r>
    </w:p>
    <w:p w:rsidR="003F3D89" w:rsidRDefault="003F3D89" w:rsidP="00E9669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Paul encouraged Timothy – remain at Ephesus </w:t>
      </w:r>
      <w:r w:rsidR="0090387D">
        <w:rPr>
          <w:sz w:val="20"/>
          <w:szCs w:val="20"/>
        </w:rPr>
        <w:t>(Paul</w:t>
      </w:r>
      <w:r>
        <w:rPr>
          <w:sz w:val="20"/>
          <w:szCs w:val="20"/>
        </w:rPr>
        <w:t xml:space="preserve"> going into Macedonia</w:t>
      </w:r>
      <w:r w:rsidR="0090387D">
        <w:rPr>
          <w:sz w:val="20"/>
          <w:szCs w:val="20"/>
        </w:rPr>
        <w:t>)</w:t>
      </w:r>
    </w:p>
    <w:p w:rsidR="003F3D89" w:rsidRDefault="003F3D89" w:rsidP="003F3D89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to charge some not to teach otherwise,</w:t>
      </w:r>
    </w:p>
    <w:p w:rsidR="003F3D89" w:rsidRDefault="003F3D89" w:rsidP="003F3D89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rather than:</w:t>
      </w:r>
      <w:r>
        <w:rPr>
          <w:sz w:val="20"/>
          <w:szCs w:val="20"/>
        </w:rPr>
        <w:tab/>
        <w:t>a) the dispensation of God</w:t>
      </w:r>
    </w:p>
    <w:p w:rsidR="003F3D89" w:rsidRDefault="003F3D89" w:rsidP="003F3D89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b) lawful use of the law</w:t>
      </w:r>
    </w:p>
    <w:p w:rsidR="003F3D89" w:rsidRDefault="003F3D89" w:rsidP="003F3D89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c) the sound teaching, according to…</w:t>
      </w:r>
    </w:p>
    <w:p w:rsidR="003F3D89" w:rsidRDefault="003F3D89" w:rsidP="00C071C2">
      <w:pPr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d) the gospel of the glory of the happy God</w:t>
      </w:r>
    </w:p>
    <w:p w:rsidR="003F3D89" w:rsidRDefault="003F3D89" w:rsidP="00C071C2">
      <w:pPr>
        <w:spacing w:after="0" w:line="24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C071C2">
        <w:rPr>
          <w:sz w:val="20"/>
          <w:szCs w:val="20"/>
        </w:rPr>
        <w:t xml:space="preserve">  </w:t>
      </w:r>
      <w:r>
        <w:rPr>
          <w:sz w:val="20"/>
          <w:szCs w:val="20"/>
        </w:rPr>
        <w:t>Paul</w:t>
      </w:r>
      <w:r w:rsidR="00C071C2">
        <w:rPr>
          <w:sz w:val="20"/>
          <w:szCs w:val="20"/>
        </w:rPr>
        <w:t>, his empowerment, appointment</w:t>
      </w:r>
    </w:p>
    <w:p w:rsidR="00C071C2" w:rsidRDefault="00C071C2" w:rsidP="00C071C2">
      <w:pPr>
        <w:tabs>
          <w:tab w:val="left" w:pos="5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God’s mercy, grace</w:t>
      </w:r>
    </w:p>
    <w:p w:rsidR="00C071C2" w:rsidRDefault="00C071C2" w:rsidP="00C071C2">
      <w:pPr>
        <w:tabs>
          <w:tab w:val="left" w:pos="540"/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Faithful the word: Christ Jesus came into the world to save sinners – Paul first – a pattern</w:t>
      </w:r>
    </w:p>
    <w:p w:rsidR="00C071C2" w:rsidRDefault="00C071C2" w:rsidP="002F613D">
      <w:pPr>
        <w:tabs>
          <w:tab w:val="left" w:pos="540"/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God’s mercy, patience</w:t>
      </w:r>
    </w:p>
    <w:p w:rsidR="00E96697" w:rsidRPr="002F613D" w:rsidRDefault="009816DC" w:rsidP="002F613D">
      <w:pPr>
        <w:spacing w:after="0" w:line="240" w:lineRule="auto"/>
        <w:ind w:left="1260" w:hanging="360"/>
        <w:rPr>
          <w:sz w:val="20"/>
          <w:szCs w:val="20"/>
        </w:rPr>
      </w:pPr>
      <w:r w:rsidRPr="002F613D">
        <w:rPr>
          <w:sz w:val="20"/>
          <w:szCs w:val="20"/>
        </w:rPr>
        <w:t xml:space="preserve">Doxology: to the King eternal, immortal, invisible, only God </w:t>
      </w:r>
      <w:r w:rsidRPr="002F613D">
        <w:rPr>
          <w:i/>
          <w:sz w:val="20"/>
          <w:szCs w:val="20"/>
        </w:rPr>
        <w:t>be</w:t>
      </w:r>
      <w:r w:rsidRPr="002F613D">
        <w:rPr>
          <w:sz w:val="20"/>
          <w:szCs w:val="20"/>
        </w:rPr>
        <w:t xml:space="preserve"> honor and glory. Amen.</w:t>
      </w:r>
    </w:p>
    <w:p w:rsidR="009816DC" w:rsidRDefault="009816DC" w:rsidP="0090387D">
      <w:pPr>
        <w:spacing w:after="0" w:line="240" w:lineRule="auto"/>
        <w:ind w:left="1440" w:hanging="360"/>
        <w:rPr>
          <w:sz w:val="20"/>
          <w:szCs w:val="20"/>
        </w:rPr>
      </w:pPr>
      <w:r>
        <w:rPr>
          <w:sz w:val="20"/>
          <w:szCs w:val="20"/>
        </w:rPr>
        <w:t>Paul’s charge committed to Timothy – his empowerment (according to prophecies) – war the good warfare</w:t>
      </w:r>
    </w:p>
    <w:p w:rsidR="0018525A" w:rsidRDefault="0018525A" w:rsidP="00DD232C">
      <w:pPr>
        <w:spacing w:after="0" w:line="240" w:lineRule="auto"/>
        <w:ind w:left="1080" w:hanging="180"/>
        <w:rPr>
          <w:sz w:val="20"/>
          <w:szCs w:val="20"/>
        </w:rPr>
      </w:pPr>
      <w:r>
        <w:rPr>
          <w:sz w:val="20"/>
          <w:szCs w:val="20"/>
        </w:rPr>
        <w:t>Paul encouraged prayers for all, for kings and all in superiority</w:t>
      </w:r>
    </w:p>
    <w:p w:rsidR="00DD232C" w:rsidRDefault="0018525A" w:rsidP="002F613D">
      <w:p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Sub-Doxology: one God, one Mediator…the Man Christ Jesus, Who gave Himself a ransom for all</w:t>
      </w:r>
      <w:r w:rsidR="00DD232C">
        <w:rPr>
          <w:sz w:val="20"/>
          <w:szCs w:val="20"/>
        </w:rPr>
        <w:t>, the testimony for its own seasons</w:t>
      </w:r>
    </w:p>
    <w:p w:rsidR="00DD232C" w:rsidRPr="002F613D" w:rsidRDefault="00DD232C" w:rsidP="002F613D">
      <w:pPr>
        <w:spacing w:after="0" w:line="240" w:lineRule="auto"/>
        <w:ind w:left="720" w:hanging="360"/>
        <w:rPr>
          <w:sz w:val="20"/>
          <w:szCs w:val="20"/>
        </w:rPr>
      </w:pPr>
      <w:r w:rsidRPr="002F613D">
        <w:rPr>
          <w:sz w:val="20"/>
          <w:szCs w:val="20"/>
        </w:rPr>
        <w:t>Paul appointed herald, apostle, teacher of nations</w:t>
      </w:r>
    </w:p>
    <w:p w:rsidR="00DD232C" w:rsidRDefault="00DD232C" w:rsidP="00DD232C">
      <w:pPr>
        <w:tabs>
          <w:tab w:val="left" w:pos="900"/>
        </w:tabs>
        <w:spacing w:after="0" w:line="240" w:lineRule="auto"/>
        <w:rPr>
          <w:sz w:val="20"/>
          <w:szCs w:val="20"/>
        </w:rPr>
      </w:pPr>
    </w:p>
    <w:p w:rsidR="00DD232C" w:rsidRDefault="0090387D" w:rsidP="00DD232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</w:t>
      </w:r>
      <w:r w:rsidR="00DD232C">
        <w:rPr>
          <w:sz w:val="20"/>
          <w:szCs w:val="20"/>
        </w:rPr>
        <w:t xml:space="preserve">ounsel </w:t>
      </w:r>
      <w:r w:rsidR="004C1C4C">
        <w:rPr>
          <w:sz w:val="20"/>
          <w:szCs w:val="20"/>
        </w:rPr>
        <w:t>concerning</w:t>
      </w:r>
      <w:r w:rsidR="00DD232C">
        <w:rPr>
          <w:sz w:val="20"/>
          <w:szCs w:val="20"/>
        </w:rPr>
        <w:t xml:space="preserve"> husbands and wives</w:t>
      </w:r>
    </w:p>
    <w:p w:rsidR="00DD232C" w:rsidRDefault="00DD232C" w:rsidP="00DD232C">
      <w:pPr>
        <w:spacing w:after="0" w:line="240" w:lineRule="auto"/>
        <w:rPr>
          <w:sz w:val="20"/>
          <w:szCs w:val="20"/>
        </w:rPr>
      </w:pPr>
    </w:p>
    <w:p w:rsidR="00DD232C" w:rsidRDefault="00DD232C" w:rsidP="00DD232C">
      <w:pPr>
        <w:pStyle w:val="ListParagraph"/>
        <w:numPr>
          <w:ilvl w:val="0"/>
          <w:numId w:val="1"/>
        </w:numPr>
        <w:spacing w:after="0" w:line="240" w:lineRule="auto"/>
        <w:ind w:left="1260"/>
        <w:rPr>
          <w:sz w:val="20"/>
          <w:szCs w:val="20"/>
        </w:rPr>
      </w:pPr>
      <w:r>
        <w:rPr>
          <w:sz w:val="20"/>
          <w:szCs w:val="20"/>
        </w:rPr>
        <w:t>Faithful the word: overseership a good work</w:t>
      </w:r>
    </w:p>
    <w:p w:rsidR="00DD232C" w:rsidRDefault="00DD232C" w:rsidP="00DD232C">
      <w:pPr>
        <w:spacing w:after="0" w:line="240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>overseer qualifications – 17 things</w:t>
      </w:r>
    </w:p>
    <w:p w:rsidR="00DD232C" w:rsidRDefault="00DD232C" w:rsidP="00DD232C">
      <w:pPr>
        <w:spacing w:after="0" w:line="240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 xml:space="preserve">deacon qualifications </w:t>
      </w:r>
      <w:r w:rsidR="00D70299">
        <w:rPr>
          <w:sz w:val="20"/>
          <w:szCs w:val="20"/>
        </w:rPr>
        <w:t xml:space="preserve">- </w:t>
      </w:r>
      <w:r>
        <w:rPr>
          <w:sz w:val="20"/>
          <w:szCs w:val="20"/>
        </w:rPr>
        <w:t>9 things; their wives’ qualifications</w:t>
      </w:r>
      <w:r w:rsidR="00D70299">
        <w:rPr>
          <w:sz w:val="20"/>
          <w:szCs w:val="20"/>
        </w:rPr>
        <w:t xml:space="preserve"> – 4 things</w:t>
      </w:r>
    </w:p>
    <w:p w:rsidR="00D70299" w:rsidRDefault="00D70299" w:rsidP="00D70299">
      <w:pPr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deaconing well – good standing</w:t>
      </w:r>
    </w:p>
    <w:p w:rsidR="00D70299" w:rsidRDefault="00D70299" w:rsidP="00D70299">
      <w:pPr>
        <w:spacing w:after="0" w:line="240" w:lineRule="auto"/>
        <w:ind w:left="1620" w:hanging="360"/>
        <w:rPr>
          <w:sz w:val="20"/>
          <w:szCs w:val="20"/>
        </w:rPr>
      </w:pPr>
    </w:p>
    <w:p w:rsidR="00D70299" w:rsidRDefault="00D70299" w:rsidP="00D70299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Paul’s hope to join Timothy soon, but if delayed…</w:t>
      </w:r>
    </w:p>
    <w:p w:rsidR="00D70299" w:rsidRDefault="00D70299" w:rsidP="00D70299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D70299">
        <w:rPr>
          <w:sz w:val="20"/>
          <w:szCs w:val="20"/>
        </w:rPr>
        <w:t>“How to” instruction for Timothy to care for the church</w:t>
      </w:r>
      <w:r>
        <w:rPr>
          <w:sz w:val="20"/>
          <w:szCs w:val="20"/>
        </w:rPr>
        <w:t>, house of God</w:t>
      </w:r>
    </w:p>
    <w:p w:rsidR="00D70299" w:rsidRDefault="00D70299" w:rsidP="00D70299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Pillar and base of the truth, and confessedly great the mystery of the piety – 6 things</w:t>
      </w:r>
    </w:p>
    <w:p w:rsidR="00B74011" w:rsidRDefault="00D70299" w:rsidP="00D70299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Spirit’s warning about later on </w:t>
      </w:r>
    </w:p>
    <w:p w:rsidR="00B74011" w:rsidRDefault="00B74011" w:rsidP="00B7401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deceiving spirits</w:t>
      </w:r>
    </w:p>
    <w:p w:rsidR="00D70299" w:rsidRPr="00B74011" w:rsidRDefault="00D70299" w:rsidP="00B7401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74011">
        <w:rPr>
          <w:sz w:val="20"/>
          <w:szCs w:val="20"/>
        </w:rPr>
        <w:t>teachings of demons</w:t>
      </w:r>
    </w:p>
    <w:p w:rsidR="00B74011" w:rsidRDefault="00B74011" w:rsidP="00D70299">
      <w:pPr>
        <w:spacing w:after="0" w:line="240" w:lineRule="auto"/>
        <w:ind w:left="1440"/>
        <w:rPr>
          <w:sz w:val="20"/>
          <w:szCs w:val="20"/>
        </w:rPr>
      </w:pPr>
    </w:p>
    <w:p w:rsidR="00B74011" w:rsidRDefault="00B74011" w:rsidP="00B74011">
      <w:pPr>
        <w:spacing w:after="0" w:line="240" w:lineRule="auto"/>
        <w:ind w:left="1260" w:hanging="360"/>
        <w:rPr>
          <w:sz w:val="20"/>
          <w:szCs w:val="20"/>
        </w:rPr>
      </w:pPr>
      <w:r>
        <w:rPr>
          <w:sz w:val="20"/>
          <w:szCs w:val="20"/>
        </w:rPr>
        <w:t>E.  Timothy a good deacon</w:t>
      </w:r>
    </w:p>
    <w:p w:rsidR="00B74011" w:rsidRDefault="00B74011" w:rsidP="00B74011">
      <w:pPr>
        <w:spacing w:after="0" w:line="240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>closely following the good teaching</w:t>
      </w:r>
    </w:p>
    <w:p w:rsidR="00B74011" w:rsidRDefault="00B74011" w:rsidP="00B74011">
      <w:pPr>
        <w:spacing w:after="0" w:line="240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>exercising piety – profitable – promise of life, the now and the coming: Faithful the word</w:t>
      </w:r>
    </w:p>
    <w:p w:rsidR="004C1C4C" w:rsidRDefault="004C1C4C" w:rsidP="00B74011">
      <w:pPr>
        <w:spacing w:after="0" w:line="240" w:lineRule="auto"/>
        <w:ind w:left="1800" w:hanging="360"/>
        <w:rPr>
          <w:sz w:val="20"/>
          <w:szCs w:val="20"/>
        </w:rPr>
      </w:pPr>
    </w:p>
    <w:p w:rsidR="00806C33" w:rsidRDefault="004C1C4C" w:rsidP="004C1C4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Timothy’s appointment – become a model</w:t>
      </w:r>
    </w:p>
    <w:p w:rsidR="00806C33" w:rsidRDefault="004C1C4C" w:rsidP="00806C33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6C33">
        <w:rPr>
          <w:sz w:val="20"/>
          <w:szCs w:val="20"/>
        </w:rPr>
        <w:t>until I come give heed to the reading, the encouragement, the teaching</w:t>
      </w:r>
    </w:p>
    <w:p w:rsidR="004C1C4C" w:rsidRDefault="004C1C4C" w:rsidP="00806C33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>use the prophetic gift</w:t>
      </w:r>
    </w:p>
    <w:p w:rsidR="004C1C4C" w:rsidRDefault="004C1C4C" w:rsidP="004C1C4C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>his advancement manifest to all</w:t>
      </w:r>
    </w:p>
    <w:p w:rsidR="00806C33" w:rsidRDefault="00806C33" w:rsidP="004C1C4C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>paying heed to the teaching he would save himself and his hearers</w:t>
      </w:r>
    </w:p>
    <w:p w:rsidR="00DC397E" w:rsidRDefault="00DC397E" w:rsidP="00DC397E">
      <w:pPr>
        <w:pStyle w:val="ListParagraph"/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Timothy’s handling of others – older/younger men &amp; women</w:t>
      </w:r>
    </w:p>
    <w:p w:rsidR="00DC397E" w:rsidRDefault="00DC397E" w:rsidP="00DC397E">
      <w:pPr>
        <w:pStyle w:val="ListParagraph"/>
        <w:spacing w:after="0" w:line="240" w:lineRule="auto"/>
        <w:ind w:hanging="360"/>
        <w:rPr>
          <w:sz w:val="20"/>
          <w:szCs w:val="20"/>
        </w:rPr>
      </w:pPr>
    </w:p>
    <w:p w:rsidR="00DC397E" w:rsidRDefault="00DC397E" w:rsidP="00DC397E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D.   </w:t>
      </w:r>
      <w:r w:rsidR="00385EF6">
        <w:rPr>
          <w:sz w:val="20"/>
          <w:szCs w:val="20"/>
        </w:rPr>
        <w:t>Instruction</w:t>
      </w:r>
      <w:r>
        <w:rPr>
          <w:sz w:val="20"/>
          <w:szCs w:val="20"/>
        </w:rPr>
        <w:t xml:space="preserve"> concerning widows and their families</w:t>
      </w:r>
    </w:p>
    <w:p w:rsidR="00437FBB" w:rsidRDefault="00437FBB" w:rsidP="00437FBB">
      <w:pPr>
        <w:pStyle w:val="ListParagraph"/>
        <w:spacing w:after="0" w:line="240" w:lineRule="auto"/>
        <w:ind w:left="1260" w:hanging="360"/>
        <w:rPr>
          <w:sz w:val="20"/>
          <w:szCs w:val="20"/>
        </w:rPr>
      </w:pPr>
    </w:p>
    <w:p w:rsidR="00437FBB" w:rsidRDefault="00437FBB" w:rsidP="00437FBB">
      <w:pPr>
        <w:pStyle w:val="ListParagraph"/>
        <w:spacing w:after="0" w:line="240" w:lineRule="auto"/>
        <w:ind w:left="1260" w:hanging="360"/>
        <w:rPr>
          <w:sz w:val="20"/>
          <w:szCs w:val="20"/>
        </w:rPr>
      </w:pPr>
      <w:r>
        <w:rPr>
          <w:sz w:val="20"/>
          <w:szCs w:val="20"/>
        </w:rPr>
        <w:t>E.  Instruction for dealing with elders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those who manage well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those under accusation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convict sinners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be impartial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>don’t choose hastily</w:t>
      </w:r>
    </w:p>
    <w:p w:rsidR="0030488B" w:rsidRDefault="0030488B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(drink wine for your health)</w:t>
      </w:r>
    </w:p>
    <w:p w:rsidR="0030488B" w:rsidRDefault="00DF50A2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  <w:r>
        <w:rPr>
          <w:sz w:val="20"/>
          <w:szCs w:val="20"/>
        </w:rPr>
        <w:t>visibility of sins and good works</w:t>
      </w:r>
    </w:p>
    <w:p w:rsidR="00DF50A2" w:rsidRDefault="00DF50A2" w:rsidP="0030488B">
      <w:pPr>
        <w:pStyle w:val="ListParagraph"/>
        <w:spacing w:after="0" w:line="240" w:lineRule="auto"/>
        <w:ind w:left="1620" w:hanging="360"/>
        <w:rPr>
          <w:sz w:val="20"/>
          <w:szCs w:val="20"/>
        </w:rPr>
      </w:pPr>
    </w:p>
    <w:p w:rsidR="00DF50A2" w:rsidRDefault="00DF50A2" w:rsidP="00DF50A2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D.  </w:t>
      </w:r>
      <w:r w:rsidR="00385EF6">
        <w:rPr>
          <w:sz w:val="20"/>
          <w:szCs w:val="20"/>
        </w:rPr>
        <w:t>Instruction</w:t>
      </w:r>
      <w:r>
        <w:rPr>
          <w:sz w:val="20"/>
          <w:szCs w:val="20"/>
        </w:rPr>
        <w:t xml:space="preserve"> concerning slaves</w:t>
      </w:r>
    </w:p>
    <w:p w:rsidR="00DF50A2" w:rsidRDefault="00DF50A2" w:rsidP="00DF50A2">
      <w:pPr>
        <w:pStyle w:val="ListParagraph"/>
        <w:spacing w:after="0" w:line="240" w:lineRule="auto"/>
        <w:ind w:left="1080" w:hanging="360"/>
        <w:rPr>
          <w:sz w:val="20"/>
          <w:szCs w:val="20"/>
        </w:rPr>
      </w:pPr>
    </w:p>
    <w:p w:rsidR="00DF50A2" w:rsidRDefault="00DF50A2" w:rsidP="00DF50A2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Timothy to teach and encourage these things</w:t>
      </w:r>
    </w:p>
    <w:p w:rsidR="00DF50A2" w:rsidRDefault="00DF50A2" w:rsidP="00DF50A2">
      <w:pPr>
        <w:spacing w:after="0" w:line="240" w:lineRule="auto"/>
        <w:ind w:left="1170" w:hanging="360"/>
        <w:rPr>
          <w:sz w:val="20"/>
          <w:szCs w:val="20"/>
        </w:rPr>
      </w:pPr>
      <w:r>
        <w:rPr>
          <w:sz w:val="20"/>
          <w:szCs w:val="20"/>
        </w:rPr>
        <w:t>if anyone teaches otherwise, not coming toward:</w:t>
      </w:r>
    </w:p>
    <w:p w:rsidR="00DF50A2" w:rsidRDefault="00DF50A2" w:rsidP="00DF50A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sound words</w:t>
      </w:r>
    </w:p>
    <w:p w:rsidR="00DF50A2" w:rsidRDefault="00DF50A2" w:rsidP="00DF50A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are of our Lord Jesus Christ</w:t>
      </w:r>
    </w:p>
    <w:p w:rsidR="00DF50A2" w:rsidRDefault="00DF50A2" w:rsidP="00DF50A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even the according to piety teaching</w:t>
      </w:r>
    </w:p>
    <w:p w:rsidR="00DF50A2" w:rsidRDefault="00DF50A2" w:rsidP="00DF50A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great gain of piety with self-sufficiency</w:t>
      </w:r>
    </w:p>
    <w:p w:rsidR="0090387D" w:rsidRDefault="0090387D" w:rsidP="0090387D">
      <w:pPr>
        <w:spacing w:after="0" w:line="240" w:lineRule="auto"/>
        <w:rPr>
          <w:sz w:val="20"/>
          <w:szCs w:val="20"/>
        </w:rPr>
      </w:pPr>
    </w:p>
    <w:p w:rsidR="0090387D" w:rsidRDefault="0090387D" w:rsidP="009038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Paul’s command to Timothy – fight the good fight</w:t>
      </w:r>
    </w:p>
    <w:p w:rsidR="0090387D" w:rsidRDefault="0090387D" w:rsidP="0090387D">
      <w:pPr>
        <w:spacing w:after="0" w:line="240" w:lineRule="auto"/>
        <w:ind w:left="2520" w:hanging="2520"/>
        <w:rPr>
          <w:sz w:val="20"/>
          <w:szCs w:val="20"/>
        </w:rPr>
      </w:pPr>
      <w:r>
        <w:rPr>
          <w:sz w:val="20"/>
          <w:szCs w:val="20"/>
        </w:rPr>
        <w:tab/>
        <w:t>seize the eternal life – your calling and confession</w:t>
      </w:r>
    </w:p>
    <w:p w:rsidR="0090387D" w:rsidRDefault="0090387D" w:rsidP="0090387D">
      <w:pPr>
        <w:spacing w:after="0" w:line="24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Doxology: epiphany of our Lord Jesus Christ</w:t>
      </w:r>
      <w:r w:rsidR="00B62246">
        <w:rPr>
          <w:sz w:val="20"/>
          <w:szCs w:val="20"/>
        </w:rPr>
        <w:t>, which will show in its own seasons</w:t>
      </w:r>
    </w:p>
    <w:p w:rsidR="00B62246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  <w:r>
        <w:rPr>
          <w:sz w:val="20"/>
          <w:szCs w:val="20"/>
        </w:rPr>
        <w:tab/>
        <w:t>the happy and only Ruling Power, King of those reigning … Amen</w:t>
      </w:r>
    </w:p>
    <w:p w:rsidR="00B62246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</w:p>
    <w:p w:rsidR="00B62246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  <w:r>
        <w:rPr>
          <w:sz w:val="20"/>
          <w:szCs w:val="20"/>
        </w:rPr>
        <w:t>Command for the wealthy – treasure: a good foundation</w:t>
      </w:r>
    </w:p>
    <w:p w:rsidR="00B62246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</w:p>
    <w:p w:rsidR="00B62246" w:rsidRDefault="00B62246" w:rsidP="00B62246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Final command to Timothy – guard the commitment (deposit)</w:t>
      </w:r>
    </w:p>
    <w:p w:rsidR="00B62246" w:rsidRPr="00B62246" w:rsidRDefault="00B62246" w:rsidP="00B62246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Grace</w:t>
      </w:r>
    </w:p>
    <w:p w:rsidR="00B62246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</w:p>
    <w:p w:rsidR="00B62246" w:rsidRPr="0090387D" w:rsidRDefault="00B62246" w:rsidP="00B62246">
      <w:pPr>
        <w:spacing w:after="0" w:line="240" w:lineRule="auto"/>
        <w:ind w:left="1260" w:hanging="1260"/>
        <w:rPr>
          <w:sz w:val="20"/>
          <w:szCs w:val="20"/>
        </w:rPr>
      </w:pPr>
    </w:p>
    <w:sectPr w:rsidR="00B62246" w:rsidRPr="0090387D" w:rsidSect="003F3D89">
      <w:footerReference w:type="default" r:id="rId7"/>
      <w:pgSz w:w="12240" w:h="15840"/>
      <w:pgMar w:top="1152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FA" w:rsidRDefault="00DB41FA" w:rsidP="003F3D89">
      <w:pPr>
        <w:spacing w:after="0" w:line="240" w:lineRule="auto"/>
      </w:pPr>
      <w:r>
        <w:separator/>
      </w:r>
    </w:p>
  </w:endnote>
  <w:endnote w:type="continuationSeparator" w:id="0">
    <w:p w:rsidR="00DB41FA" w:rsidRDefault="00DB41FA" w:rsidP="003F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7116"/>
      <w:docPartObj>
        <w:docPartGallery w:val="Page Numbers (Bottom of Page)"/>
        <w:docPartUnique/>
      </w:docPartObj>
    </w:sdtPr>
    <w:sdtContent>
      <w:p w:rsidR="00DD232C" w:rsidRDefault="00E74FB8">
        <w:pPr>
          <w:pStyle w:val="Footer"/>
          <w:jc w:val="center"/>
        </w:pPr>
        <w:fldSimple w:instr=" PAGE   \* MERGEFORMAT ">
          <w:r w:rsidR="00B62246">
            <w:rPr>
              <w:noProof/>
            </w:rPr>
            <w:t>2</w:t>
          </w:r>
        </w:fldSimple>
      </w:p>
    </w:sdtContent>
  </w:sdt>
  <w:p w:rsidR="00DD232C" w:rsidRDefault="00DD2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FA" w:rsidRDefault="00DB41FA" w:rsidP="003F3D89">
      <w:pPr>
        <w:spacing w:after="0" w:line="240" w:lineRule="auto"/>
      </w:pPr>
      <w:r>
        <w:separator/>
      </w:r>
    </w:p>
  </w:footnote>
  <w:footnote w:type="continuationSeparator" w:id="0">
    <w:p w:rsidR="00DB41FA" w:rsidRDefault="00DB41FA" w:rsidP="003F3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B13"/>
    <w:multiLevelType w:val="hybridMultilevel"/>
    <w:tmpl w:val="1E04CE4A"/>
    <w:lvl w:ilvl="0" w:tplc="CCE653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CD59A9"/>
    <w:multiLevelType w:val="hybridMultilevel"/>
    <w:tmpl w:val="C50AA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40A2A"/>
    <w:multiLevelType w:val="hybridMultilevel"/>
    <w:tmpl w:val="BDFE7260"/>
    <w:lvl w:ilvl="0" w:tplc="685C0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EE2AA4"/>
    <w:multiLevelType w:val="hybridMultilevel"/>
    <w:tmpl w:val="C46AD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30F10"/>
    <w:multiLevelType w:val="hybridMultilevel"/>
    <w:tmpl w:val="2160E03A"/>
    <w:lvl w:ilvl="0" w:tplc="433485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A4A16"/>
    <w:multiLevelType w:val="hybridMultilevel"/>
    <w:tmpl w:val="AA38B3C6"/>
    <w:lvl w:ilvl="0" w:tplc="9C7CB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C56487"/>
    <w:multiLevelType w:val="hybridMultilevel"/>
    <w:tmpl w:val="40102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D89"/>
    <w:rsid w:val="0018525A"/>
    <w:rsid w:val="001C0F87"/>
    <w:rsid w:val="002F613D"/>
    <w:rsid w:val="0030488B"/>
    <w:rsid w:val="00385EF6"/>
    <w:rsid w:val="003F3D89"/>
    <w:rsid w:val="00437FBB"/>
    <w:rsid w:val="004A3DF0"/>
    <w:rsid w:val="004C1C4C"/>
    <w:rsid w:val="00806C33"/>
    <w:rsid w:val="0090387D"/>
    <w:rsid w:val="0093656A"/>
    <w:rsid w:val="009816DC"/>
    <w:rsid w:val="00A063E2"/>
    <w:rsid w:val="00B62246"/>
    <w:rsid w:val="00B74011"/>
    <w:rsid w:val="00C071C2"/>
    <w:rsid w:val="00D70299"/>
    <w:rsid w:val="00DB41FA"/>
    <w:rsid w:val="00DC397E"/>
    <w:rsid w:val="00DD232C"/>
    <w:rsid w:val="00DF50A2"/>
    <w:rsid w:val="00E74FB8"/>
    <w:rsid w:val="00E9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D89"/>
  </w:style>
  <w:style w:type="paragraph" w:styleId="Footer">
    <w:name w:val="footer"/>
    <w:basedOn w:val="Normal"/>
    <w:link w:val="FooterChar"/>
    <w:uiPriority w:val="99"/>
    <w:unhideWhenUsed/>
    <w:rsid w:val="003F3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89"/>
  </w:style>
  <w:style w:type="paragraph" w:styleId="ListParagraph">
    <w:name w:val="List Paragraph"/>
    <w:basedOn w:val="Normal"/>
    <w:uiPriority w:val="34"/>
    <w:qFormat/>
    <w:rsid w:val="003F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6</cp:revision>
  <dcterms:created xsi:type="dcterms:W3CDTF">2012-11-08T17:24:00Z</dcterms:created>
  <dcterms:modified xsi:type="dcterms:W3CDTF">2012-11-12T16:50:00Z</dcterms:modified>
</cp:coreProperties>
</file>