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BD7687" w:rsidRDefault="00BD7687">
      <w:pPr>
        <w:rPr>
          <w:b/>
          <w:sz w:val="48"/>
          <w:szCs w:val="48"/>
        </w:rPr>
      </w:pPr>
      <w:r w:rsidRPr="00BD7687">
        <w:rPr>
          <w:b/>
          <w:sz w:val="48"/>
          <w:szCs w:val="48"/>
        </w:rPr>
        <w:t xml:space="preserve">The Weeping and </w:t>
      </w:r>
      <w:r w:rsidR="00494CA1">
        <w:rPr>
          <w:b/>
          <w:sz w:val="48"/>
          <w:szCs w:val="48"/>
        </w:rPr>
        <w:t>t</w:t>
      </w:r>
      <w:r w:rsidRPr="00BD7687">
        <w:rPr>
          <w:b/>
          <w:sz w:val="48"/>
          <w:szCs w:val="48"/>
        </w:rPr>
        <w:t>he Gnashing of the Teeth</w:t>
      </w:r>
    </w:p>
    <w:p w:rsidR="00BD7687" w:rsidRDefault="00BD7687" w:rsidP="00BD7687">
      <w:pPr>
        <w:spacing w:after="0"/>
      </w:pPr>
    </w:p>
    <w:p w:rsidR="00BD7687" w:rsidRDefault="00BD7687" w:rsidP="00BD7687">
      <w:pPr>
        <w:rPr>
          <w:b/>
          <w:sz w:val="40"/>
        </w:rPr>
      </w:pPr>
      <w:r w:rsidRPr="0083623E">
        <w:rPr>
          <w:b/>
          <w:sz w:val="40"/>
        </w:rPr>
        <w:t>Mat.8:11-12</w:t>
      </w:r>
      <w:r w:rsidRPr="0083623E">
        <w:rPr>
          <w:sz w:val="40"/>
        </w:rPr>
        <w:t xml:space="preserve"> </w:t>
      </w:r>
      <w:r w:rsidRPr="00BD7687">
        <w:rPr>
          <w:sz w:val="40"/>
        </w:rPr>
        <w:t xml:space="preserve"> “</w:t>
      </w:r>
      <w:r>
        <w:rPr>
          <w:sz w:val="40"/>
        </w:rPr>
        <w:t xml:space="preserve">And I say unto you that many will come from east and west and recline with Abraham, Isaac and Jacob in </w:t>
      </w:r>
      <w:r w:rsidRPr="00342907">
        <w:rPr>
          <w:color w:val="00B050"/>
          <w:sz w:val="40"/>
        </w:rPr>
        <w:t>the kingdom of the heavens</w:t>
      </w:r>
      <w:r>
        <w:rPr>
          <w:sz w:val="40"/>
        </w:rPr>
        <w:t xml:space="preserve">, but the </w:t>
      </w:r>
      <w:r w:rsidRPr="00F54BBC">
        <w:rPr>
          <w:color w:val="FF0000"/>
          <w:sz w:val="40"/>
        </w:rPr>
        <w:t>sons of</w:t>
      </w:r>
      <w:r w:rsidRPr="00F54BBC">
        <w:rPr>
          <w:color w:val="00B050"/>
          <w:sz w:val="40"/>
        </w:rPr>
        <w:t xml:space="preserve"> the kingdom</w:t>
      </w:r>
      <w:r>
        <w:rPr>
          <w:sz w:val="40"/>
        </w:rPr>
        <w:t xml:space="preserve"> </w:t>
      </w:r>
      <w:r w:rsidRPr="00F54BBC">
        <w:rPr>
          <w:color w:val="FF0000"/>
          <w:sz w:val="40"/>
        </w:rPr>
        <w:t>will be thrown out</w:t>
      </w:r>
      <w:r>
        <w:rPr>
          <w:sz w:val="40"/>
        </w:rPr>
        <w:t xml:space="preserve"> into </w:t>
      </w:r>
      <w:r w:rsidRPr="00F13791">
        <w:rPr>
          <w:color w:val="0070C0"/>
          <w:sz w:val="40"/>
        </w:rPr>
        <w:t>the darkness the outer</w:t>
      </w:r>
      <w:r>
        <w:rPr>
          <w:sz w:val="40"/>
        </w:rPr>
        <w:t xml:space="preserve"> – </w:t>
      </w:r>
      <w:r w:rsidRPr="005E1FC3">
        <w:rPr>
          <w:color w:val="0070C0"/>
          <w:sz w:val="40"/>
        </w:rPr>
        <w:t>in that place will be</w:t>
      </w:r>
      <w:r>
        <w:rPr>
          <w:sz w:val="40"/>
        </w:rPr>
        <w:t xml:space="preserve"> </w:t>
      </w:r>
      <w:r w:rsidRPr="00AB2556">
        <w:rPr>
          <w:b/>
          <w:color w:val="E36C0A" w:themeColor="accent6" w:themeShade="BF"/>
          <w:sz w:val="40"/>
        </w:rPr>
        <w:t>the wailing and the gnashing of the teeth</w:t>
      </w:r>
      <w:r>
        <w:rPr>
          <w:sz w:val="40"/>
        </w:rPr>
        <w:t>.”</w:t>
      </w:r>
      <w:r w:rsidR="00932C36">
        <w:rPr>
          <w:sz w:val="40"/>
        </w:rPr>
        <w:t xml:space="preserve">  </w:t>
      </w:r>
      <w:r w:rsidR="00932C36" w:rsidRPr="00932C36">
        <w:rPr>
          <w:b/>
          <w:sz w:val="40"/>
        </w:rPr>
        <w:t>NOTE: the place of gnashing is a place of disinheritance, outside the kingdom.</w:t>
      </w:r>
      <w:r w:rsidR="00A335E2">
        <w:rPr>
          <w:b/>
          <w:sz w:val="40"/>
        </w:rPr>
        <w:t xml:space="preserve"> Some “sons” (heirs) will be disinherited.</w:t>
      </w:r>
    </w:p>
    <w:p w:rsidR="002A62D1" w:rsidRDefault="002A62D1" w:rsidP="00BD7687">
      <w:pPr>
        <w:rPr>
          <w:sz w:val="40"/>
        </w:rPr>
      </w:pPr>
    </w:p>
    <w:p w:rsidR="00AB2556" w:rsidRDefault="00AB2556" w:rsidP="00AB2556">
      <w:pPr>
        <w:rPr>
          <w:b/>
          <w:sz w:val="40"/>
        </w:rPr>
      </w:pPr>
      <w:r w:rsidRPr="0083623E">
        <w:rPr>
          <w:b/>
          <w:sz w:val="40"/>
        </w:rPr>
        <w:t>Mat.13:40-</w:t>
      </w:r>
      <w:proofErr w:type="gramStart"/>
      <w:r w:rsidRPr="0083623E">
        <w:rPr>
          <w:b/>
          <w:sz w:val="40"/>
        </w:rPr>
        <w:t>42</w:t>
      </w:r>
      <w:r w:rsidRPr="00AB2556">
        <w:rPr>
          <w:b/>
          <w:color w:val="00B050"/>
          <w:sz w:val="40"/>
        </w:rPr>
        <w:t xml:space="preserve">  </w:t>
      </w:r>
      <w:r w:rsidRPr="00AB2556">
        <w:rPr>
          <w:sz w:val="40"/>
        </w:rPr>
        <w:t>“</w:t>
      </w:r>
      <w:proofErr w:type="gramEnd"/>
      <w:r>
        <w:rPr>
          <w:sz w:val="40"/>
        </w:rPr>
        <w:t xml:space="preserve">As, therefore, the tares are gathered and burned up with fire, so it will be in the end-time of the age.  The Son of man will send His angels and they will </w:t>
      </w:r>
      <w:r w:rsidRPr="005E1FC3">
        <w:rPr>
          <w:sz w:val="40"/>
        </w:rPr>
        <w:t>gather out</w:t>
      </w:r>
      <w:r>
        <w:rPr>
          <w:sz w:val="40"/>
        </w:rPr>
        <w:t xml:space="preserve"> of </w:t>
      </w:r>
      <w:r w:rsidRPr="00F54BBC">
        <w:rPr>
          <w:color w:val="00B050"/>
          <w:sz w:val="40"/>
        </w:rPr>
        <w:t>His kingdom</w:t>
      </w:r>
      <w:r>
        <w:rPr>
          <w:sz w:val="40"/>
        </w:rPr>
        <w:t xml:space="preserve"> </w:t>
      </w:r>
      <w:r w:rsidRPr="00F54BBC">
        <w:rPr>
          <w:color w:val="FF0000"/>
          <w:sz w:val="40"/>
        </w:rPr>
        <w:t>all the stumbling-blocks and those who perform the lawlessness</w:t>
      </w:r>
      <w:r>
        <w:rPr>
          <w:sz w:val="40"/>
        </w:rPr>
        <w:t xml:space="preserve">, and they will </w:t>
      </w:r>
      <w:r w:rsidRPr="00F54BBC">
        <w:rPr>
          <w:color w:val="FF0000"/>
          <w:sz w:val="40"/>
        </w:rPr>
        <w:t>throw them</w:t>
      </w:r>
      <w:r>
        <w:rPr>
          <w:sz w:val="40"/>
        </w:rPr>
        <w:t xml:space="preserve"> </w:t>
      </w:r>
      <w:r w:rsidRPr="005E1FC3">
        <w:rPr>
          <w:color w:val="FF0000"/>
          <w:sz w:val="40"/>
        </w:rPr>
        <w:t>into</w:t>
      </w:r>
      <w:r>
        <w:rPr>
          <w:sz w:val="40"/>
        </w:rPr>
        <w:t xml:space="preserve"> </w:t>
      </w:r>
      <w:r w:rsidRPr="00F54BBC">
        <w:rPr>
          <w:color w:val="0070C0"/>
          <w:sz w:val="40"/>
        </w:rPr>
        <w:t>the furnace of the fire</w:t>
      </w:r>
      <w:r>
        <w:rPr>
          <w:sz w:val="40"/>
        </w:rPr>
        <w:t xml:space="preserve"> – </w:t>
      </w:r>
      <w:r w:rsidRPr="005E1FC3">
        <w:rPr>
          <w:color w:val="0070C0"/>
          <w:sz w:val="40"/>
        </w:rPr>
        <w:t>in that place will be</w:t>
      </w:r>
      <w:r>
        <w:rPr>
          <w:sz w:val="40"/>
        </w:rPr>
        <w:t xml:space="preserve"> </w:t>
      </w:r>
      <w:r w:rsidRPr="00AB2556">
        <w:rPr>
          <w:b/>
          <w:color w:val="E36C0A" w:themeColor="accent6" w:themeShade="BF"/>
          <w:sz w:val="40"/>
        </w:rPr>
        <w:t>the wailing and the gnashing of the teeth</w:t>
      </w:r>
      <w:r>
        <w:rPr>
          <w:sz w:val="40"/>
        </w:rPr>
        <w:t>.”</w:t>
      </w:r>
      <w:r w:rsidR="00932C36">
        <w:rPr>
          <w:sz w:val="40"/>
        </w:rPr>
        <w:t xml:space="preserve">  </w:t>
      </w:r>
      <w:r w:rsidR="00932C36" w:rsidRPr="00932C36">
        <w:rPr>
          <w:b/>
          <w:sz w:val="40"/>
        </w:rPr>
        <w:t>NOTE: the place of gnashing appears to be a place of destruction for the habitually lawless.</w:t>
      </w:r>
    </w:p>
    <w:p w:rsidR="002A62D1" w:rsidRDefault="002A62D1" w:rsidP="00AB2556">
      <w:pPr>
        <w:rPr>
          <w:sz w:val="40"/>
        </w:rPr>
      </w:pPr>
    </w:p>
    <w:p w:rsidR="00BD7687" w:rsidRDefault="00AB2556" w:rsidP="00BD7687">
      <w:pPr>
        <w:rPr>
          <w:b/>
          <w:sz w:val="40"/>
        </w:rPr>
      </w:pPr>
      <w:r w:rsidRPr="0083623E">
        <w:rPr>
          <w:b/>
          <w:sz w:val="40"/>
        </w:rPr>
        <w:lastRenderedPageBreak/>
        <w:t>Mat.13:47-50</w:t>
      </w:r>
      <w:r>
        <w:rPr>
          <w:sz w:val="40"/>
        </w:rPr>
        <w:t xml:space="preserve">  “Again </w:t>
      </w:r>
      <w:r w:rsidRPr="005E1FC3">
        <w:rPr>
          <w:color w:val="00B050"/>
          <w:sz w:val="40"/>
        </w:rPr>
        <w:t>the kingdom of the heavens</w:t>
      </w:r>
      <w:r>
        <w:rPr>
          <w:sz w:val="40"/>
        </w:rPr>
        <w:t xml:space="preserve"> is like a dragnet thrown into the sea and having gathered of every kind</w:t>
      </w:r>
      <w:r w:rsidR="00C812BD">
        <w:rPr>
          <w:sz w:val="40"/>
        </w:rPr>
        <w:t xml:space="preserve">, which, when it was filled, having drawn back upon the shore and having sat down, they gathered the good ones into containers, but </w:t>
      </w:r>
      <w:r w:rsidR="00C812BD" w:rsidRPr="005E1FC3">
        <w:rPr>
          <w:color w:val="FF0000"/>
          <w:sz w:val="40"/>
        </w:rPr>
        <w:t>the worthless</w:t>
      </w:r>
      <w:r w:rsidR="00C812BD">
        <w:rPr>
          <w:sz w:val="40"/>
        </w:rPr>
        <w:t xml:space="preserve"> they </w:t>
      </w:r>
      <w:r w:rsidR="00C812BD" w:rsidRPr="005E1FC3">
        <w:rPr>
          <w:color w:val="FF0000"/>
          <w:sz w:val="40"/>
        </w:rPr>
        <w:t>threw out</w:t>
      </w:r>
      <w:r w:rsidR="00C812BD">
        <w:rPr>
          <w:sz w:val="40"/>
        </w:rPr>
        <w:t xml:space="preserve">.  So it will be in the end-time of the age.  The angels will go forth and </w:t>
      </w:r>
      <w:r w:rsidR="00C812BD" w:rsidRPr="005E1FC3">
        <w:rPr>
          <w:color w:val="FF0000"/>
          <w:sz w:val="40"/>
        </w:rPr>
        <w:t>separate the wicked</w:t>
      </w:r>
      <w:r w:rsidR="00C812BD">
        <w:rPr>
          <w:sz w:val="40"/>
        </w:rPr>
        <w:t xml:space="preserve"> from the midst of the righteous, and will </w:t>
      </w:r>
      <w:r w:rsidR="00C812BD" w:rsidRPr="005E1FC3">
        <w:rPr>
          <w:color w:val="FF0000"/>
          <w:sz w:val="40"/>
        </w:rPr>
        <w:t>throw them into</w:t>
      </w:r>
      <w:r w:rsidR="00C812BD">
        <w:rPr>
          <w:sz w:val="40"/>
        </w:rPr>
        <w:t xml:space="preserve"> </w:t>
      </w:r>
      <w:r w:rsidR="00C812BD" w:rsidRPr="005E1FC3">
        <w:rPr>
          <w:color w:val="0070C0"/>
          <w:sz w:val="40"/>
        </w:rPr>
        <w:t>the furnace of the fire</w:t>
      </w:r>
      <w:r w:rsidR="00C812BD">
        <w:rPr>
          <w:sz w:val="40"/>
        </w:rPr>
        <w:t xml:space="preserve"> – </w:t>
      </w:r>
      <w:r w:rsidR="00C812BD" w:rsidRPr="005E1FC3">
        <w:rPr>
          <w:color w:val="0070C0"/>
          <w:sz w:val="40"/>
        </w:rPr>
        <w:t>in that place will be</w:t>
      </w:r>
      <w:r w:rsidR="00C812BD">
        <w:rPr>
          <w:sz w:val="40"/>
        </w:rPr>
        <w:t xml:space="preserve"> </w:t>
      </w:r>
      <w:r w:rsidR="00C812BD" w:rsidRPr="00AB2556">
        <w:rPr>
          <w:b/>
          <w:color w:val="E36C0A" w:themeColor="accent6" w:themeShade="BF"/>
          <w:sz w:val="40"/>
        </w:rPr>
        <w:t>the wailing and the gnashing of the teeth</w:t>
      </w:r>
      <w:r w:rsidR="00C812BD">
        <w:rPr>
          <w:sz w:val="40"/>
        </w:rPr>
        <w:t xml:space="preserve">.”  </w:t>
      </w:r>
      <w:r w:rsidR="00932C36" w:rsidRPr="00932C36">
        <w:rPr>
          <w:b/>
          <w:sz w:val="40"/>
        </w:rPr>
        <w:t>NOTE: the place of gnashing appears to be a place of destruction for the habitually</w:t>
      </w:r>
      <w:r w:rsidR="00932C36">
        <w:rPr>
          <w:b/>
          <w:sz w:val="40"/>
        </w:rPr>
        <w:t xml:space="preserve"> worthless and wicked.</w:t>
      </w:r>
    </w:p>
    <w:p w:rsidR="002A62D1" w:rsidRDefault="002A62D1" w:rsidP="00BD7687">
      <w:pPr>
        <w:rPr>
          <w:sz w:val="40"/>
        </w:rPr>
      </w:pPr>
    </w:p>
    <w:p w:rsidR="00C812BD" w:rsidRDefault="00C812BD" w:rsidP="00BD7687">
      <w:pPr>
        <w:rPr>
          <w:b/>
          <w:sz w:val="40"/>
        </w:rPr>
      </w:pPr>
      <w:r w:rsidRPr="0083623E">
        <w:rPr>
          <w:b/>
          <w:sz w:val="40"/>
        </w:rPr>
        <w:t>Mat.22:12-</w:t>
      </w:r>
      <w:proofErr w:type="gramStart"/>
      <w:r w:rsidRPr="0083623E">
        <w:rPr>
          <w:b/>
          <w:sz w:val="40"/>
        </w:rPr>
        <w:t>13</w:t>
      </w:r>
      <w:r>
        <w:rPr>
          <w:sz w:val="40"/>
        </w:rPr>
        <w:t xml:space="preserve">  “</w:t>
      </w:r>
      <w:proofErr w:type="gramEnd"/>
      <w:r>
        <w:rPr>
          <w:sz w:val="40"/>
        </w:rPr>
        <w:t xml:space="preserve">And he says to him, ‘Friend, how did you enter here not having wedding clothes?’  But he was speechless.  Then the king said to the servants, ‘Having bound his feet and hands, </w:t>
      </w:r>
      <w:r w:rsidRPr="005E1FC3">
        <w:rPr>
          <w:color w:val="FF0000"/>
          <w:sz w:val="40"/>
        </w:rPr>
        <w:t>throw him out into</w:t>
      </w:r>
      <w:r>
        <w:rPr>
          <w:sz w:val="40"/>
        </w:rPr>
        <w:t xml:space="preserve"> </w:t>
      </w:r>
      <w:r w:rsidRPr="005E1FC3">
        <w:rPr>
          <w:color w:val="0070C0"/>
          <w:sz w:val="40"/>
        </w:rPr>
        <w:t>the darkness the outer</w:t>
      </w:r>
      <w:r>
        <w:rPr>
          <w:sz w:val="40"/>
        </w:rPr>
        <w:t xml:space="preserve"> - </w:t>
      </w:r>
      <w:r w:rsidRPr="005E1FC3">
        <w:rPr>
          <w:color w:val="0070C0"/>
          <w:sz w:val="40"/>
        </w:rPr>
        <w:t>in that place will be</w:t>
      </w:r>
      <w:r>
        <w:rPr>
          <w:sz w:val="40"/>
        </w:rPr>
        <w:t xml:space="preserve"> </w:t>
      </w:r>
      <w:r w:rsidRPr="00AB2556">
        <w:rPr>
          <w:b/>
          <w:color w:val="E36C0A" w:themeColor="accent6" w:themeShade="BF"/>
          <w:sz w:val="40"/>
        </w:rPr>
        <w:t>the wailing and the gnashing of the teeth</w:t>
      </w:r>
      <w:r>
        <w:rPr>
          <w:sz w:val="40"/>
        </w:rPr>
        <w:t xml:space="preserve">.”  </w:t>
      </w:r>
      <w:r w:rsidR="00932C36" w:rsidRPr="00932C36">
        <w:rPr>
          <w:b/>
          <w:sz w:val="40"/>
        </w:rPr>
        <w:t>NOTE: the place of gnashing</w:t>
      </w:r>
      <w:r w:rsidR="00932C36">
        <w:rPr>
          <w:b/>
          <w:sz w:val="40"/>
        </w:rPr>
        <w:t xml:space="preserve"> is the outer darkness, a description of the condition outside the kingdom (at first) for those not prepared for it.</w:t>
      </w:r>
    </w:p>
    <w:p w:rsidR="002A62D1" w:rsidRDefault="002A62D1" w:rsidP="00BD7687">
      <w:pPr>
        <w:rPr>
          <w:sz w:val="40"/>
        </w:rPr>
      </w:pPr>
    </w:p>
    <w:p w:rsidR="0083623E" w:rsidRDefault="0088161E" w:rsidP="00BD7687">
      <w:pPr>
        <w:rPr>
          <w:b/>
          <w:sz w:val="40"/>
        </w:rPr>
      </w:pPr>
      <w:r w:rsidRPr="0088161E">
        <w:rPr>
          <w:b/>
          <w:sz w:val="40"/>
        </w:rPr>
        <w:lastRenderedPageBreak/>
        <w:t>Mat.24:50-</w:t>
      </w:r>
      <w:proofErr w:type="gramStart"/>
      <w:r w:rsidRPr="0088161E">
        <w:rPr>
          <w:b/>
          <w:sz w:val="40"/>
        </w:rPr>
        <w:t>51</w:t>
      </w:r>
      <w:r>
        <w:rPr>
          <w:sz w:val="40"/>
        </w:rPr>
        <w:t xml:space="preserve">  “</w:t>
      </w:r>
      <w:proofErr w:type="gramEnd"/>
      <w:r>
        <w:rPr>
          <w:sz w:val="40"/>
        </w:rPr>
        <w:t xml:space="preserve">The lord of that servant will come in a day that he does not look for, and in an hour that he does not know.  And he will </w:t>
      </w:r>
      <w:r w:rsidRPr="005E1FC3">
        <w:rPr>
          <w:color w:val="FF0000"/>
          <w:sz w:val="40"/>
        </w:rPr>
        <w:t xml:space="preserve">cut him off </w:t>
      </w:r>
      <w:r>
        <w:rPr>
          <w:sz w:val="40"/>
        </w:rPr>
        <w:t xml:space="preserve">and will appoint </w:t>
      </w:r>
      <w:r w:rsidRPr="005E1FC3">
        <w:rPr>
          <w:color w:val="0070C0"/>
          <w:sz w:val="40"/>
        </w:rPr>
        <w:t>his portion with the hypocrites</w:t>
      </w:r>
      <w:r>
        <w:rPr>
          <w:sz w:val="40"/>
        </w:rPr>
        <w:t xml:space="preserve"> - </w:t>
      </w:r>
      <w:r w:rsidRPr="005E1FC3">
        <w:rPr>
          <w:color w:val="0070C0"/>
          <w:sz w:val="40"/>
        </w:rPr>
        <w:t>in that place will be</w:t>
      </w:r>
      <w:r>
        <w:rPr>
          <w:sz w:val="40"/>
        </w:rPr>
        <w:t xml:space="preserve"> </w:t>
      </w:r>
      <w:r w:rsidRPr="00AB2556">
        <w:rPr>
          <w:b/>
          <w:color w:val="E36C0A" w:themeColor="accent6" w:themeShade="BF"/>
          <w:sz w:val="40"/>
        </w:rPr>
        <w:t>the wailing and the gnashing of the teeth</w:t>
      </w:r>
      <w:r>
        <w:rPr>
          <w:sz w:val="40"/>
        </w:rPr>
        <w:t>.”</w:t>
      </w:r>
      <w:r w:rsidR="00932C36">
        <w:rPr>
          <w:sz w:val="40"/>
        </w:rPr>
        <w:t xml:space="preserve">  </w:t>
      </w:r>
      <w:r w:rsidR="00932C36" w:rsidRPr="00932C36">
        <w:rPr>
          <w:b/>
          <w:sz w:val="40"/>
        </w:rPr>
        <w:t>NOTE: the place of gnashing</w:t>
      </w:r>
      <w:r w:rsidR="00932C36">
        <w:rPr>
          <w:b/>
          <w:sz w:val="40"/>
        </w:rPr>
        <w:t xml:space="preserve"> is where the hypocrites will inherit their portion – cut off from their house (Israel) in which they served.</w:t>
      </w:r>
    </w:p>
    <w:p w:rsidR="002A62D1" w:rsidRDefault="002A62D1" w:rsidP="00BD7687">
      <w:pPr>
        <w:rPr>
          <w:sz w:val="40"/>
        </w:rPr>
      </w:pPr>
    </w:p>
    <w:p w:rsidR="0088161E" w:rsidRDefault="0088161E" w:rsidP="00BD7687">
      <w:pPr>
        <w:rPr>
          <w:b/>
          <w:sz w:val="40"/>
        </w:rPr>
      </w:pPr>
      <w:r w:rsidRPr="00932C36">
        <w:rPr>
          <w:b/>
          <w:sz w:val="40"/>
        </w:rPr>
        <w:t>Mat.25:28-</w:t>
      </w:r>
      <w:proofErr w:type="gramStart"/>
      <w:r w:rsidRPr="00932C36">
        <w:rPr>
          <w:b/>
          <w:sz w:val="40"/>
        </w:rPr>
        <w:t>30</w:t>
      </w:r>
      <w:r>
        <w:rPr>
          <w:sz w:val="40"/>
        </w:rPr>
        <w:t xml:space="preserve">  “</w:t>
      </w:r>
      <w:proofErr w:type="gramEnd"/>
      <w:r>
        <w:rPr>
          <w:sz w:val="40"/>
        </w:rPr>
        <w:t xml:space="preserve">Remove, therefore, from him the talent and give to the one having the ten talents. </w:t>
      </w:r>
      <w:r w:rsidR="000D3EB1">
        <w:rPr>
          <w:sz w:val="40"/>
        </w:rPr>
        <w:t xml:space="preserve"> </w:t>
      </w:r>
      <w:r>
        <w:rPr>
          <w:sz w:val="40"/>
        </w:rPr>
        <w:t xml:space="preserve">For to everyone having will be given, </w:t>
      </w:r>
      <w:r w:rsidR="000D3EB1">
        <w:rPr>
          <w:sz w:val="40"/>
        </w:rPr>
        <w:t xml:space="preserve">and he will overflow; but to the one not having </w:t>
      </w:r>
      <w:r w:rsidR="000D3EB1" w:rsidRPr="005E1FC3">
        <w:rPr>
          <w:color w:val="FF0000"/>
          <w:sz w:val="40"/>
        </w:rPr>
        <w:t>even what he has will be removed from him</w:t>
      </w:r>
      <w:r w:rsidR="000D3EB1">
        <w:rPr>
          <w:sz w:val="40"/>
        </w:rPr>
        <w:t xml:space="preserve">.  And </w:t>
      </w:r>
      <w:r w:rsidR="000D3EB1" w:rsidRPr="005E1FC3">
        <w:rPr>
          <w:color w:val="FF0000"/>
          <w:sz w:val="40"/>
        </w:rPr>
        <w:t xml:space="preserve">the worthless </w:t>
      </w:r>
      <w:proofErr w:type="gramStart"/>
      <w:r w:rsidR="000D3EB1" w:rsidRPr="005E1FC3">
        <w:rPr>
          <w:color w:val="FF0000"/>
          <w:sz w:val="40"/>
        </w:rPr>
        <w:t>servant throw</w:t>
      </w:r>
      <w:proofErr w:type="gramEnd"/>
      <w:r w:rsidR="000D3EB1" w:rsidRPr="005E1FC3">
        <w:rPr>
          <w:color w:val="FF0000"/>
          <w:sz w:val="40"/>
        </w:rPr>
        <w:t xml:space="preserve"> out</w:t>
      </w:r>
      <w:r w:rsidR="000D3EB1">
        <w:rPr>
          <w:sz w:val="40"/>
        </w:rPr>
        <w:t xml:space="preserve"> into </w:t>
      </w:r>
      <w:r w:rsidR="000D3EB1" w:rsidRPr="005E1FC3">
        <w:rPr>
          <w:color w:val="0070C0"/>
          <w:sz w:val="40"/>
        </w:rPr>
        <w:t>the darkness the outer</w:t>
      </w:r>
      <w:r w:rsidR="000D3EB1">
        <w:rPr>
          <w:sz w:val="40"/>
        </w:rPr>
        <w:t xml:space="preserve"> - </w:t>
      </w:r>
      <w:r w:rsidR="000D3EB1" w:rsidRPr="005E1FC3">
        <w:rPr>
          <w:color w:val="0070C0"/>
          <w:sz w:val="40"/>
        </w:rPr>
        <w:t>in that place will be</w:t>
      </w:r>
      <w:r w:rsidR="000D3EB1">
        <w:rPr>
          <w:sz w:val="40"/>
        </w:rPr>
        <w:t xml:space="preserve"> </w:t>
      </w:r>
      <w:r w:rsidR="000D3EB1" w:rsidRPr="00AB2556">
        <w:rPr>
          <w:b/>
          <w:color w:val="E36C0A" w:themeColor="accent6" w:themeShade="BF"/>
          <w:sz w:val="40"/>
        </w:rPr>
        <w:t>the wailing and the gnashing of the teeth</w:t>
      </w:r>
      <w:r w:rsidR="000D3EB1">
        <w:rPr>
          <w:sz w:val="40"/>
        </w:rPr>
        <w:t>.”</w:t>
      </w:r>
      <w:r w:rsidR="00932C36">
        <w:rPr>
          <w:sz w:val="40"/>
        </w:rPr>
        <w:t xml:space="preserve">  </w:t>
      </w:r>
      <w:r w:rsidR="00932C36" w:rsidRPr="00932C36">
        <w:rPr>
          <w:b/>
          <w:sz w:val="40"/>
        </w:rPr>
        <w:t>NOTE: the place of gnashing</w:t>
      </w:r>
      <w:r w:rsidR="00932C36">
        <w:rPr>
          <w:b/>
          <w:sz w:val="40"/>
        </w:rPr>
        <w:t xml:space="preserve"> is the outer darkness, a description of the condition outside the kingdom (at first) for worthless servants.</w:t>
      </w:r>
    </w:p>
    <w:p w:rsidR="002A62D1" w:rsidRDefault="002A62D1" w:rsidP="00BD7687">
      <w:pPr>
        <w:rPr>
          <w:sz w:val="40"/>
        </w:rPr>
      </w:pPr>
    </w:p>
    <w:p w:rsidR="000D3EB1" w:rsidRDefault="000D3EB1" w:rsidP="00BD7687">
      <w:pPr>
        <w:rPr>
          <w:b/>
          <w:sz w:val="40"/>
        </w:rPr>
      </w:pPr>
      <w:r w:rsidRPr="000D3EB1">
        <w:rPr>
          <w:b/>
          <w:sz w:val="40"/>
        </w:rPr>
        <w:t>Luk.13:27-</w:t>
      </w:r>
      <w:proofErr w:type="gramStart"/>
      <w:r w:rsidRPr="000D3EB1">
        <w:rPr>
          <w:b/>
          <w:sz w:val="40"/>
        </w:rPr>
        <w:t>28</w:t>
      </w:r>
      <w:r>
        <w:rPr>
          <w:sz w:val="40"/>
        </w:rPr>
        <w:t xml:space="preserve">  “</w:t>
      </w:r>
      <w:proofErr w:type="gramEnd"/>
      <w:r>
        <w:rPr>
          <w:sz w:val="40"/>
        </w:rPr>
        <w:t xml:space="preserve">And he will say, ‘I say to you I have not known you from where you are.  </w:t>
      </w:r>
      <w:r w:rsidRPr="005E1FC3">
        <w:rPr>
          <w:color w:val="FF0000"/>
          <w:sz w:val="40"/>
        </w:rPr>
        <w:t xml:space="preserve">Go </w:t>
      </w:r>
      <w:r w:rsidRPr="005E1FC3">
        <w:rPr>
          <w:color w:val="0070C0"/>
          <w:sz w:val="40"/>
        </w:rPr>
        <w:t>away from me</w:t>
      </w:r>
      <w:r w:rsidRPr="005E1FC3">
        <w:rPr>
          <w:color w:val="FF0000"/>
          <w:sz w:val="40"/>
        </w:rPr>
        <w:t xml:space="preserve"> all workers of unrighteousness</w:t>
      </w:r>
      <w:r>
        <w:rPr>
          <w:sz w:val="40"/>
        </w:rPr>
        <w:t xml:space="preserve">.  </w:t>
      </w:r>
      <w:r w:rsidRPr="005E1FC3">
        <w:rPr>
          <w:color w:val="0070C0"/>
          <w:sz w:val="40"/>
        </w:rPr>
        <w:t>In that place will be</w:t>
      </w:r>
      <w:r>
        <w:rPr>
          <w:sz w:val="40"/>
        </w:rPr>
        <w:t xml:space="preserve"> </w:t>
      </w:r>
      <w:r w:rsidRPr="00AB2556">
        <w:rPr>
          <w:b/>
          <w:color w:val="E36C0A" w:themeColor="accent6" w:themeShade="BF"/>
          <w:sz w:val="40"/>
        </w:rPr>
        <w:t xml:space="preserve">the </w:t>
      </w:r>
      <w:r w:rsidRPr="00AB2556">
        <w:rPr>
          <w:b/>
          <w:color w:val="E36C0A" w:themeColor="accent6" w:themeShade="BF"/>
          <w:sz w:val="40"/>
        </w:rPr>
        <w:lastRenderedPageBreak/>
        <w:t>wailing and the gnashing of the teeth</w:t>
      </w:r>
      <w:r w:rsidRPr="000D3EB1">
        <w:rPr>
          <w:sz w:val="40"/>
        </w:rPr>
        <w:t>, when</w:t>
      </w:r>
      <w:r>
        <w:rPr>
          <w:b/>
          <w:color w:val="E36C0A" w:themeColor="accent6" w:themeShade="BF"/>
          <w:sz w:val="40"/>
        </w:rPr>
        <w:t xml:space="preserve"> </w:t>
      </w:r>
      <w:r w:rsidRPr="000D3EB1">
        <w:rPr>
          <w:sz w:val="40"/>
        </w:rPr>
        <w:t xml:space="preserve">you should see Abraham and Isaac and Jacob and all the prophets in </w:t>
      </w:r>
      <w:r w:rsidRPr="00F54BBC">
        <w:rPr>
          <w:color w:val="00B050"/>
          <w:sz w:val="40"/>
        </w:rPr>
        <w:t>the kingdom of God</w:t>
      </w:r>
      <w:r>
        <w:rPr>
          <w:sz w:val="40"/>
        </w:rPr>
        <w:t xml:space="preserve">, but you being </w:t>
      </w:r>
      <w:r w:rsidRPr="005E1FC3">
        <w:rPr>
          <w:color w:val="FF0000"/>
          <w:sz w:val="40"/>
        </w:rPr>
        <w:t>thrown out</w:t>
      </w:r>
      <w:r>
        <w:rPr>
          <w:sz w:val="40"/>
        </w:rPr>
        <w:t xml:space="preserve"> </w:t>
      </w:r>
      <w:r w:rsidRPr="005E1FC3">
        <w:rPr>
          <w:color w:val="0070C0"/>
          <w:sz w:val="40"/>
        </w:rPr>
        <w:t>outside</w:t>
      </w:r>
      <w:r>
        <w:rPr>
          <w:sz w:val="40"/>
        </w:rPr>
        <w:t>.’”</w:t>
      </w:r>
      <w:r w:rsidR="00932C36">
        <w:rPr>
          <w:sz w:val="40"/>
        </w:rPr>
        <w:t xml:space="preserve">  </w:t>
      </w:r>
      <w:r w:rsidR="00932C36" w:rsidRPr="00932C36">
        <w:rPr>
          <w:b/>
          <w:sz w:val="40"/>
        </w:rPr>
        <w:t>NOTE: the place of gnashing</w:t>
      </w:r>
      <w:r w:rsidR="00932C36">
        <w:rPr>
          <w:b/>
          <w:sz w:val="40"/>
        </w:rPr>
        <w:t xml:space="preserve"> is “outside” the kingdom, a place for workers of unrighteousness.</w:t>
      </w:r>
    </w:p>
    <w:p w:rsidR="00EF7A14" w:rsidRDefault="00EF7A14" w:rsidP="00BD7687">
      <w:pPr>
        <w:rPr>
          <w:sz w:val="40"/>
        </w:rPr>
      </w:pPr>
    </w:p>
    <w:p w:rsidR="00644153" w:rsidRDefault="00644153" w:rsidP="00BD7687">
      <w:pPr>
        <w:rPr>
          <w:b/>
          <w:sz w:val="40"/>
        </w:rPr>
      </w:pPr>
      <w:r w:rsidRPr="00644153">
        <w:rPr>
          <w:b/>
          <w:sz w:val="40"/>
        </w:rPr>
        <w:t xml:space="preserve">NOTE: </w:t>
      </w:r>
      <w:r>
        <w:rPr>
          <w:b/>
          <w:sz w:val="40"/>
        </w:rPr>
        <w:t xml:space="preserve">7 occs. </w:t>
      </w:r>
      <w:proofErr w:type="gramStart"/>
      <w:r>
        <w:rPr>
          <w:b/>
          <w:sz w:val="40"/>
        </w:rPr>
        <w:t>of</w:t>
      </w:r>
      <w:proofErr w:type="gramEnd"/>
      <w:r>
        <w:rPr>
          <w:b/>
          <w:sz w:val="40"/>
        </w:rPr>
        <w:t xml:space="preserve"> “in that place</w:t>
      </w:r>
      <w:r w:rsidR="00993A30">
        <w:rPr>
          <w:b/>
          <w:sz w:val="40"/>
        </w:rPr>
        <w:t xml:space="preserve"> will be</w:t>
      </w:r>
      <w:r>
        <w:rPr>
          <w:b/>
          <w:sz w:val="40"/>
        </w:rPr>
        <w:t xml:space="preserve"> the wailing and the gnashing of the teeth” – nowhere else</w:t>
      </w:r>
    </w:p>
    <w:p w:rsidR="00644153" w:rsidRPr="00644153" w:rsidRDefault="00644153" w:rsidP="00644153">
      <w:pPr>
        <w:spacing w:after="0"/>
        <w:rPr>
          <w:b/>
          <w:sz w:val="40"/>
        </w:rPr>
      </w:pPr>
    </w:p>
    <w:p w:rsidR="00932C36" w:rsidRDefault="00EF7A14" w:rsidP="00644153">
      <w:pPr>
        <w:spacing w:after="0"/>
        <w:rPr>
          <w:b/>
          <w:sz w:val="40"/>
        </w:rPr>
      </w:pPr>
      <w:r w:rsidRPr="00EF7A14">
        <w:rPr>
          <w:b/>
          <w:sz w:val="40"/>
        </w:rPr>
        <w:t xml:space="preserve">NOTE: 3 occs. </w:t>
      </w:r>
      <w:proofErr w:type="gramStart"/>
      <w:r w:rsidRPr="00EF7A14">
        <w:rPr>
          <w:b/>
          <w:sz w:val="40"/>
        </w:rPr>
        <w:t>of</w:t>
      </w:r>
      <w:proofErr w:type="gramEnd"/>
      <w:r w:rsidRPr="00EF7A14">
        <w:rPr>
          <w:b/>
          <w:sz w:val="40"/>
        </w:rPr>
        <w:t xml:space="preserve"> “the darkness the outer” – Mat.8:12; 22:13; 25:30</w:t>
      </w:r>
      <w:r w:rsidR="00572BB2">
        <w:rPr>
          <w:b/>
          <w:sz w:val="40"/>
        </w:rPr>
        <w:t xml:space="preserve"> above</w:t>
      </w:r>
      <w:r w:rsidRPr="00EF7A14">
        <w:rPr>
          <w:b/>
          <w:sz w:val="40"/>
        </w:rPr>
        <w:t xml:space="preserve"> – nowhere else.</w:t>
      </w:r>
    </w:p>
    <w:p w:rsidR="00EF7A14" w:rsidRPr="00EF7A14" w:rsidRDefault="00EF7A14" w:rsidP="00BD7687">
      <w:pPr>
        <w:rPr>
          <w:b/>
          <w:sz w:val="40"/>
        </w:rPr>
      </w:pPr>
    </w:p>
    <w:p w:rsidR="00F54BBC" w:rsidRDefault="00C041BA" w:rsidP="00BD7687">
      <w:pPr>
        <w:rPr>
          <w:i/>
          <w:sz w:val="40"/>
        </w:rPr>
      </w:pPr>
      <w:r>
        <w:rPr>
          <w:i/>
          <w:sz w:val="40"/>
        </w:rPr>
        <w:t>Biblical</w:t>
      </w:r>
      <w:r w:rsidR="00F54BBC" w:rsidRPr="00895062">
        <w:rPr>
          <w:i/>
          <w:sz w:val="40"/>
        </w:rPr>
        <w:t xml:space="preserve"> </w:t>
      </w:r>
      <w:r>
        <w:rPr>
          <w:i/>
          <w:sz w:val="40"/>
        </w:rPr>
        <w:t>Example</w:t>
      </w:r>
      <w:r w:rsidR="00F54BBC" w:rsidRPr="00895062">
        <w:rPr>
          <w:i/>
          <w:sz w:val="40"/>
        </w:rPr>
        <w:t>s for Gnashing the Teeth:</w:t>
      </w:r>
    </w:p>
    <w:p w:rsidR="002A62D1" w:rsidRDefault="002A62D1" w:rsidP="00BD7687">
      <w:pPr>
        <w:rPr>
          <w:sz w:val="40"/>
        </w:rPr>
      </w:pPr>
    </w:p>
    <w:p w:rsidR="00C041BA" w:rsidRDefault="00C041BA" w:rsidP="00BD7687">
      <w:pPr>
        <w:rPr>
          <w:b/>
          <w:sz w:val="40"/>
        </w:rPr>
      </w:pPr>
      <w:r w:rsidRPr="00C041BA">
        <w:rPr>
          <w:b/>
          <w:sz w:val="40"/>
        </w:rPr>
        <w:t xml:space="preserve">Acts </w:t>
      </w:r>
      <w:proofErr w:type="gramStart"/>
      <w:r w:rsidRPr="00C041BA">
        <w:rPr>
          <w:b/>
          <w:sz w:val="40"/>
        </w:rPr>
        <w:t>7:54</w:t>
      </w:r>
      <w:r>
        <w:rPr>
          <w:sz w:val="40"/>
        </w:rPr>
        <w:t xml:space="preserve">  “</w:t>
      </w:r>
      <w:proofErr w:type="gramEnd"/>
      <w:r>
        <w:rPr>
          <w:sz w:val="40"/>
        </w:rPr>
        <w:t xml:space="preserve">But hearing these things, they were enraged in their hearts, and they </w:t>
      </w:r>
      <w:r w:rsidRPr="00C041BA">
        <w:rPr>
          <w:b/>
          <w:color w:val="E36C0A" w:themeColor="accent6" w:themeShade="BF"/>
          <w:sz w:val="40"/>
        </w:rPr>
        <w:t>gnashed the teeth against</w:t>
      </w:r>
      <w:r>
        <w:rPr>
          <w:sz w:val="40"/>
        </w:rPr>
        <w:t xml:space="preserve"> (lit. </w:t>
      </w:r>
      <w:proofErr w:type="gramStart"/>
      <w:r>
        <w:rPr>
          <w:sz w:val="40"/>
        </w:rPr>
        <w:t>upon</w:t>
      </w:r>
      <w:proofErr w:type="gramEnd"/>
      <w:r w:rsidRPr="00644153">
        <w:rPr>
          <w:b/>
          <w:sz w:val="40"/>
        </w:rPr>
        <w:t>)</w:t>
      </w:r>
      <w:r w:rsidRPr="00C041BA">
        <w:rPr>
          <w:b/>
          <w:color w:val="E36C0A" w:themeColor="accent6" w:themeShade="BF"/>
          <w:sz w:val="40"/>
        </w:rPr>
        <w:t xml:space="preserve"> him</w:t>
      </w:r>
      <w:r>
        <w:rPr>
          <w:sz w:val="40"/>
        </w:rPr>
        <w:t xml:space="preserve">.”  </w:t>
      </w:r>
      <w:r w:rsidRPr="00C041BA">
        <w:rPr>
          <w:b/>
          <w:sz w:val="40"/>
        </w:rPr>
        <w:t>This was the official reaction to Stephen’s speech that resulted in his being stoned.</w:t>
      </w:r>
    </w:p>
    <w:p w:rsidR="00644153" w:rsidRPr="00C041BA" w:rsidRDefault="00644153" w:rsidP="00644153">
      <w:pPr>
        <w:spacing w:after="0"/>
        <w:rPr>
          <w:sz w:val="40"/>
        </w:rPr>
      </w:pPr>
    </w:p>
    <w:p w:rsidR="00F54BBC" w:rsidRDefault="00F54BBC" w:rsidP="00644153">
      <w:pPr>
        <w:spacing w:after="0"/>
        <w:rPr>
          <w:b/>
          <w:sz w:val="40"/>
        </w:rPr>
      </w:pPr>
      <w:r w:rsidRPr="00F54BBC">
        <w:rPr>
          <w:b/>
          <w:sz w:val="40"/>
        </w:rPr>
        <w:t xml:space="preserve">Job </w:t>
      </w:r>
      <w:proofErr w:type="gramStart"/>
      <w:r w:rsidRPr="00F54BBC">
        <w:rPr>
          <w:b/>
          <w:sz w:val="40"/>
        </w:rPr>
        <w:t>16:9</w:t>
      </w:r>
      <w:r>
        <w:rPr>
          <w:sz w:val="40"/>
        </w:rPr>
        <w:t xml:space="preserve">  “</w:t>
      </w:r>
      <w:proofErr w:type="gramEnd"/>
      <w:r>
        <w:rPr>
          <w:sz w:val="40"/>
        </w:rPr>
        <w:t xml:space="preserve">His anger has torn, and he hates me.  He has </w:t>
      </w:r>
      <w:r w:rsidRPr="00895062">
        <w:rPr>
          <w:b/>
          <w:color w:val="E36C0A" w:themeColor="accent6" w:themeShade="BF"/>
          <w:sz w:val="40"/>
        </w:rPr>
        <w:t>gnashed</w:t>
      </w:r>
      <w:r w:rsidR="00261B99">
        <w:rPr>
          <w:b/>
          <w:color w:val="E36C0A" w:themeColor="accent6" w:themeShade="BF"/>
          <w:sz w:val="40"/>
        </w:rPr>
        <w:t xml:space="preserve"> against</w:t>
      </w:r>
      <w:r w:rsidRPr="00895062">
        <w:rPr>
          <w:b/>
          <w:color w:val="E36C0A" w:themeColor="accent6" w:themeShade="BF"/>
          <w:sz w:val="40"/>
        </w:rPr>
        <w:t xml:space="preserve"> </w:t>
      </w:r>
      <w:r w:rsidR="00261B99" w:rsidRPr="00261B99">
        <w:rPr>
          <w:sz w:val="40"/>
        </w:rPr>
        <w:t>(lit.</w:t>
      </w:r>
      <w:r w:rsidR="00261B99">
        <w:rPr>
          <w:b/>
          <w:color w:val="E36C0A" w:themeColor="accent6" w:themeShade="BF"/>
          <w:sz w:val="40"/>
        </w:rPr>
        <w:t xml:space="preserve"> </w:t>
      </w:r>
      <w:r w:rsidRPr="00261B99">
        <w:rPr>
          <w:sz w:val="40"/>
        </w:rPr>
        <w:t>upon</w:t>
      </w:r>
      <w:r w:rsidR="00261B99">
        <w:rPr>
          <w:sz w:val="40"/>
        </w:rPr>
        <w:t>)</w:t>
      </w:r>
      <w:r w:rsidRPr="00895062">
        <w:rPr>
          <w:b/>
          <w:color w:val="E36C0A" w:themeColor="accent6" w:themeShade="BF"/>
          <w:sz w:val="40"/>
        </w:rPr>
        <w:t xml:space="preserve"> me with his teeth</w:t>
      </w:r>
      <w:r>
        <w:rPr>
          <w:sz w:val="40"/>
        </w:rPr>
        <w:t xml:space="preserve">.  My </w:t>
      </w:r>
      <w:r>
        <w:rPr>
          <w:sz w:val="40"/>
        </w:rPr>
        <w:lastRenderedPageBreak/>
        <w:t xml:space="preserve">enemy sharpens his eyes toward me.”  </w:t>
      </w:r>
      <w:r w:rsidRPr="00F54BBC">
        <w:rPr>
          <w:b/>
          <w:sz w:val="40"/>
        </w:rPr>
        <w:t>The KJV makes this assailant out to be God, but it could be spoken of Job’s “comforters”.</w:t>
      </w:r>
    </w:p>
    <w:p w:rsidR="002A62D1" w:rsidRDefault="002A62D1" w:rsidP="00644153">
      <w:pPr>
        <w:spacing w:after="0"/>
        <w:rPr>
          <w:b/>
          <w:sz w:val="40"/>
        </w:rPr>
      </w:pPr>
    </w:p>
    <w:p w:rsidR="005E1FC3" w:rsidRDefault="005E1FC3" w:rsidP="00644153">
      <w:pPr>
        <w:spacing w:after="0"/>
        <w:rPr>
          <w:b/>
          <w:sz w:val="40"/>
        </w:rPr>
      </w:pPr>
      <w:proofErr w:type="gramStart"/>
      <w:r>
        <w:rPr>
          <w:b/>
          <w:sz w:val="40"/>
        </w:rPr>
        <w:t xml:space="preserve">Psa.35:16  </w:t>
      </w:r>
      <w:r w:rsidRPr="005E1FC3">
        <w:rPr>
          <w:sz w:val="40"/>
        </w:rPr>
        <w:t>“</w:t>
      </w:r>
      <w:proofErr w:type="gramEnd"/>
      <w:r w:rsidRPr="005E1FC3">
        <w:rPr>
          <w:sz w:val="40"/>
        </w:rPr>
        <w:t>Among profane ones</w:t>
      </w:r>
      <w:r w:rsidR="00895062">
        <w:rPr>
          <w:sz w:val="40"/>
        </w:rPr>
        <w:t xml:space="preserve"> of buffoons, to </w:t>
      </w:r>
      <w:r w:rsidR="00895062" w:rsidRPr="00895062">
        <w:rPr>
          <w:b/>
          <w:color w:val="E36C0A" w:themeColor="accent6" w:themeShade="BF"/>
          <w:sz w:val="40"/>
        </w:rPr>
        <w:t xml:space="preserve">gnash </w:t>
      </w:r>
      <w:r w:rsidR="00261B99">
        <w:rPr>
          <w:b/>
          <w:color w:val="E36C0A" w:themeColor="accent6" w:themeShade="BF"/>
          <w:sz w:val="40"/>
        </w:rPr>
        <w:t>against</w:t>
      </w:r>
      <w:r w:rsidR="00895062" w:rsidRPr="00895062">
        <w:rPr>
          <w:b/>
          <w:color w:val="E36C0A" w:themeColor="accent6" w:themeShade="BF"/>
          <w:sz w:val="40"/>
        </w:rPr>
        <w:t xml:space="preserve"> me their teeth</w:t>
      </w:r>
      <w:r w:rsidR="00895062">
        <w:rPr>
          <w:sz w:val="40"/>
        </w:rPr>
        <w:t xml:space="preserve">.”  </w:t>
      </w:r>
      <w:r w:rsidR="00895062" w:rsidRPr="00895062">
        <w:rPr>
          <w:b/>
          <w:sz w:val="40"/>
        </w:rPr>
        <w:t>David describes those who rewarded his good toward them with evil.</w:t>
      </w:r>
    </w:p>
    <w:p w:rsidR="002A62D1" w:rsidRDefault="002A62D1" w:rsidP="00644153">
      <w:pPr>
        <w:spacing w:after="0"/>
        <w:rPr>
          <w:b/>
          <w:sz w:val="40"/>
        </w:rPr>
      </w:pPr>
    </w:p>
    <w:p w:rsidR="002A62D1" w:rsidRDefault="00895062" w:rsidP="00644153">
      <w:pPr>
        <w:spacing w:after="0"/>
        <w:rPr>
          <w:b/>
          <w:sz w:val="40"/>
        </w:rPr>
      </w:pPr>
      <w:r w:rsidRPr="00261B99">
        <w:rPr>
          <w:b/>
          <w:color w:val="FF0000"/>
          <w:sz w:val="40"/>
        </w:rPr>
        <w:t>Psa.37:10-</w:t>
      </w:r>
      <w:proofErr w:type="gramStart"/>
      <w:r w:rsidRPr="00261B99">
        <w:rPr>
          <w:b/>
          <w:color w:val="FF0000"/>
          <w:sz w:val="40"/>
        </w:rPr>
        <w:t>12</w:t>
      </w:r>
      <w:r>
        <w:rPr>
          <w:b/>
          <w:sz w:val="40"/>
        </w:rPr>
        <w:t xml:space="preserve">  </w:t>
      </w:r>
      <w:r w:rsidRPr="00895062">
        <w:rPr>
          <w:sz w:val="40"/>
        </w:rPr>
        <w:t>“</w:t>
      </w:r>
      <w:proofErr w:type="gramEnd"/>
      <w:r>
        <w:rPr>
          <w:sz w:val="40"/>
        </w:rPr>
        <w:t>But yet a little</w:t>
      </w:r>
      <w:r w:rsidR="00EB1C4D">
        <w:rPr>
          <w:sz w:val="40"/>
        </w:rPr>
        <w:t xml:space="preserve"> and the wicked will not be.  And you will consider his place, and it will not be.  But the meek will inherit the earth (land), and they will delight upon the abundance of peace.  </w:t>
      </w:r>
      <w:r>
        <w:rPr>
          <w:sz w:val="40"/>
        </w:rPr>
        <w:t xml:space="preserve">The wicked </w:t>
      </w:r>
      <w:r w:rsidRPr="00895062">
        <w:rPr>
          <w:i/>
          <w:sz w:val="40"/>
        </w:rPr>
        <w:t xml:space="preserve">is </w:t>
      </w:r>
      <w:r>
        <w:rPr>
          <w:sz w:val="40"/>
        </w:rPr>
        <w:t xml:space="preserve">devising against the righteous, and </w:t>
      </w:r>
      <w:r w:rsidRPr="00895062">
        <w:rPr>
          <w:b/>
          <w:color w:val="E36C0A" w:themeColor="accent6" w:themeShade="BF"/>
          <w:sz w:val="40"/>
        </w:rPr>
        <w:t xml:space="preserve">gnashing </w:t>
      </w:r>
      <w:r w:rsidR="00261B99">
        <w:rPr>
          <w:b/>
          <w:color w:val="E36C0A" w:themeColor="accent6" w:themeShade="BF"/>
          <w:sz w:val="40"/>
        </w:rPr>
        <w:t>against</w:t>
      </w:r>
      <w:r w:rsidRPr="00895062">
        <w:rPr>
          <w:b/>
          <w:color w:val="E36C0A" w:themeColor="accent6" w:themeShade="BF"/>
          <w:sz w:val="40"/>
        </w:rPr>
        <w:t xml:space="preserve"> him his teeth</w:t>
      </w:r>
      <w:r>
        <w:rPr>
          <w:sz w:val="40"/>
        </w:rPr>
        <w:t xml:space="preserve">.”  </w:t>
      </w:r>
      <w:r w:rsidR="00EB1C4D" w:rsidRPr="00EB1C4D">
        <w:rPr>
          <w:b/>
          <w:sz w:val="40"/>
        </w:rPr>
        <w:t>David devotes this whole psalm against evildoers.</w:t>
      </w:r>
    </w:p>
    <w:p w:rsidR="002A62D1" w:rsidRDefault="002A62D1" w:rsidP="00644153">
      <w:pPr>
        <w:spacing w:after="0"/>
        <w:rPr>
          <w:b/>
          <w:sz w:val="40"/>
        </w:rPr>
      </w:pPr>
    </w:p>
    <w:p w:rsidR="00EB1C4D" w:rsidRDefault="00EB1C4D" w:rsidP="00644153">
      <w:pPr>
        <w:spacing w:after="0"/>
        <w:rPr>
          <w:b/>
          <w:sz w:val="40"/>
        </w:rPr>
      </w:pPr>
      <w:proofErr w:type="gramStart"/>
      <w:r w:rsidRPr="00644153">
        <w:rPr>
          <w:b/>
          <w:color w:val="FF0000"/>
          <w:sz w:val="40"/>
        </w:rPr>
        <w:t>Psa.112:10</w:t>
      </w:r>
      <w:r w:rsidRPr="00644153">
        <w:rPr>
          <w:color w:val="FF0000"/>
          <w:sz w:val="40"/>
        </w:rPr>
        <w:t xml:space="preserve"> </w:t>
      </w:r>
      <w:r>
        <w:rPr>
          <w:sz w:val="40"/>
        </w:rPr>
        <w:t xml:space="preserve"> “</w:t>
      </w:r>
      <w:proofErr w:type="gramEnd"/>
      <w:r>
        <w:rPr>
          <w:sz w:val="40"/>
        </w:rPr>
        <w:t xml:space="preserve">The wicked sees and is angry.  </w:t>
      </w:r>
      <w:r w:rsidRPr="00EB1C4D">
        <w:rPr>
          <w:b/>
          <w:color w:val="E36C0A" w:themeColor="accent6" w:themeShade="BF"/>
          <w:sz w:val="40"/>
        </w:rPr>
        <w:t>His teeth he gnashes</w:t>
      </w:r>
      <w:r>
        <w:rPr>
          <w:sz w:val="40"/>
        </w:rPr>
        <w:t xml:space="preserve"> and he melts.  The desire of the wicked will perish.”  </w:t>
      </w:r>
      <w:r w:rsidR="0084267B" w:rsidRPr="0084267B">
        <w:rPr>
          <w:b/>
          <w:sz w:val="40"/>
        </w:rPr>
        <w:t>Verse 4 says, “Light has arisen in the darkness for the upright.”</w:t>
      </w:r>
    </w:p>
    <w:p w:rsidR="002A62D1" w:rsidRDefault="002A62D1" w:rsidP="00BD7687">
      <w:pPr>
        <w:rPr>
          <w:sz w:val="40"/>
        </w:rPr>
      </w:pPr>
    </w:p>
    <w:p w:rsidR="00EB1C4D" w:rsidRPr="00895062" w:rsidRDefault="00EB1C4D" w:rsidP="00BD7687">
      <w:pPr>
        <w:rPr>
          <w:sz w:val="40"/>
        </w:rPr>
      </w:pPr>
      <w:proofErr w:type="gramStart"/>
      <w:r w:rsidRPr="00EB1C4D">
        <w:rPr>
          <w:b/>
          <w:sz w:val="40"/>
        </w:rPr>
        <w:t>Lam.2:16</w:t>
      </w:r>
      <w:r>
        <w:rPr>
          <w:sz w:val="40"/>
        </w:rPr>
        <w:t xml:space="preserve">  “</w:t>
      </w:r>
      <w:proofErr w:type="gramEnd"/>
      <w:r w:rsidR="0084267B">
        <w:rPr>
          <w:sz w:val="40"/>
        </w:rPr>
        <w:t xml:space="preserve">All your enemies have opened their mouth against you.  They have hissed, even </w:t>
      </w:r>
      <w:r w:rsidR="0084267B" w:rsidRPr="0084267B">
        <w:rPr>
          <w:b/>
          <w:color w:val="E36C0A" w:themeColor="accent6" w:themeShade="BF"/>
          <w:sz w:val="40"/>
        </w:rPr>
        <w:t>gnashed the teeth</w:t>
      </w:r>
      <w:r w:rsidR="0084267B">
        <w:rPr>
          <w:sz w:val="40"/>
        </w:rPr>
        <w:t xml:space="preserve">.  They have said, ‘We have swallowed up. Surely, this </w:t>
      </w:r>
      <w:r w:rsidR="0084267B" w:rsidRPr="0084267B">
        <w:rPr>
          <w:i/>
          <w:sz w:val="40"/>
        </w:rPr>
        <w:t>is</w:t>
      </w:r>
      <w:r w:rsidR="0084267B">
        <w:rPr>
          <w:sz w:val="40"/>
        </w:rPr>
        <w:t xml:space="preserve"> </w:t>
      </w:r>
      <w:r w:rsidR="0084267B">
        <w:rPr>
          <w:sz w:val="40"/>
        </w:rPr>
        <w:lastRenderedPageBreak/>
        <w:t xml:space="preserve">the day that we have waited for – we have found – we have seen.”  </w:t>
      </w:r>
      <w:r w:rsidR="0084267B" w:rsidRPr="00740CBE">
        <w:rPr>
          <w:b/>
          <w:sz w:val="40"/>
        </w:rPr>
        <w:t xml:space="preserve">Rather like Caesar’s ‘veni, vidi, vici’ boast, </w:t>
      </w:r>
      <w:r w:rsidR="00740CBE" w:rsidRPr="00740CBE">
        <w:rPr>
          <w:b/>
          <w:sz w:val="40"/>
        </w:rPr>
        <w:t>is this boast upon the destruction of Jerusalem.</w:t>
      </w:r>
    </w:p>
    <w:sectPr w:rsidR="00EB1C4D" w:rsidRPr="00895062" w:rsidSect="0093656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59" w:rsidRDefault="00E52459" w:rsidP="00342907">
      <w:pPr>
        <w:spacing w:after="0" w:line="240" w:lineRule="auto"/>
      </w:pPr>
      <w:r>
        <w:separator/>
      </w:r>
    </w:p>
  </w:endnote>
  <w:endnote w:type="continuationSeparator" w:id="0">
    <w:p w:rsidR="00E52459" w:rsidRDefault="00E52459" w:rsidP="0034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4428"/>
      <w:docPartObj>
        <w:docPartGallery w:val="Page Numbers (Bottom of Page)"/>
        <w:docPartUnique/>
      </w:docPartObj>
    </w:sdtPr>
    <w:sdtContent>
      <w:p w:rsidR="00932C36" w:rsidRDefault="009F0367">
        <w:pPr>
          <w:pStyle w:val="Footer"/>
          <w:jc w:val="center"/>
        </w:pPr>
        <w:fldSimple w:instr=" PAGE   \* MERGEFORMAT ">
          <w:r w:rsidR="00261B99">
            <w:rPr>
              <w:noProof/>
            </w:rPr>
            <w:t>5</w:t>
          </w:r>
        </w:fldSimple>
      </w:p>
    </w:sdtContent>
  </w:sdt>
  <w:p w:rsidR="00932C36" w:rsidRDefault="00932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59" w:rsidRDefault="00E52459" w:rsidP="00342907">
      <w:pPr>
        <w:spacing w:after="0" w:line="240" w:lineRule="auto"/>
      </w:pPr>
      <w:r>
        <w:separator/>
      </w:r>
    </w:p>
  </w:footnote>
  <w:footnote w:type="continuationSeparator" w:id="0">
    <w:p w:rsidR="00E52459" w:rsidRDefault="00E52459" w:rsidP="003429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7687"/>
    <w:rsid w:val="000D3EB1"/>
    <w:rsid w:val="00261B99"/>
    <w:rsid w:val="002A62D1"/>
    <w:rsid w:val="00342907"/>
    <w:rsid w:val="00423787"/>
    <w:rsid w:val="00494CA1"/>
    <w:rsid w:val="00552AB7"/>
    <w:rsid w:val="00572BB2"/>
    <w:rsid w:val="005E1FC3"/>
    <w:rsid w:val="00644153"/>
    <w:rsid w:val="00740CBE"/>
    <w:rsid w:val="0083623E"/>
    <w:rsid w:val="0084267B"/>
    <w:rsid w:val="0088161E"/>
    <w:rsid w:val="00895062"/>
    <w:rsid w:val="008B212F"/>
    <w:rsid w:val="0093289B"/>
    <w:rsid w:val="00932C36"/>
    <w:rsid w:val="0093656A"/>
    <w:rsid w:val="00993A30"/>
    <w:rsid w:val="009F0367"/>
    <w:rsid w:val="00A335E2"/>
    <w:rsid w:val="00AB2556"/>
    <w:rsid w:val="00BD7687"/>
    <w:rsid w:val="00C041BA"/>
    <w:rsid w:val="00C812BD"/>
    <w:rsid w:val="00E52459"/>
    <w:rsid w:val="00EB1C4D"/>
    <w:rsid w:val="00EF7A14"/>
    <w:rsid w:val="00F13791"/>
    <w:rsid w:val="00F54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907"/>
  </w:style>
  <w:style w:type="paragraph" w:styleId="Footer">
    <w:name w:val="footer"/>
    <w:basedOn w:val="Normal"/>
    <w:link w:val="FooterChar"/>
    <w:uiPriority w:val="99"/>
    <w:unhideWhenUsed/>
    <w:rsid w:val="0034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gburch</dc:creator>
  <cp:lastModifiedBy>gburch</cp:lastModifiedBy>
  <cp:revision>9</cp:revision>
  <dcterms:created xsi:type="dcterms:W3CDTF">2012-03-15T15:12:00Z</dcterms:created>
  <dcterms:modified xsi:type="dcterms:W3CDTF">2012-03-18T10:56:00Z</dcterms:modified>
</cp:coreProperties>
</file>