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6B" w:rsidRPr="00B118AE" w:rsidRDefault="00B118AE">
      <w:pPr>
        <w:rPr>
          <w:rFonts w:ascii="Times New Roman" w:hAnsi="Times New Roman" w:cs="Times New Roman"/>
          <w:sz w:val="32"/>
          <w:szCs w:val="32"/>
        </w:rPr>
      </w:pPr>
      <w:r w:rsidRPr="00B118AE">
        <w:rPr>
          <w:rFonts w:ascii="Times New Roman" w:hAnsi="Times New Roman" w:cs="Times New Roman"/>
          <w:sz w:val="32"/>
          <w:szCs w:val="32"/>
        </w:rPr>
        <w:t>eythan:</w:t>
      </w:r>
    </w:p>
    <w:p w:rsidR="00B118AE" w:rsidRPr="00B118AE" w:rsidRDefault="00B118AE">
      <w:pPr>
        <w:rPr>
          <w:rFonts w:ascii="Times New Roman" w:hAnsi="Times New Roman" w:cs="Times New Roman"/>
          <w:sz w:val="32"/>
          <w:szCs w:val="32"/>
        </w:rPr>
      </w:pPr>
      <w:r w:rsidRPr="00B118AE">
        <w:rPr>
          <w:rFonts w:ascii="Times New Roman" w:hAnsi="Times New Roman" w:cs="Times New Roman"/>
          <w:sz w:val="32"/>
          <w:szCs w:val="32"/>
        </w:rPr>
        <w:t>Gen. 49:24; Exod. 14:27; Num. 24:21; Deut. 21:4; 1 Ki. 5:11; 8:2; 1 Chr. 2:6, 8; 6:27, 29; 15:17, 19; Job 12:19; 33:19; Ps. 74:15; 89:1; Prov. 13:15; Jer. 5:15; 49:19; 50:44; Amos 5:24; Mic. 6:2</w:t>
      </w:r>
    </w:p>
    <w:sectPr w:rsidR="00B118AE" w:rsidRPr="00B118AE" w:rsidSect="00CA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118AE"/>
    <w:rsid w:val="00B118AE"/>
    <w:rsid w:val="00CA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2017-03-26T18:11:00Z</dcterms:created>
  <dcterms:modified xsi:type="dcterms:W3CDTF">2017-03-26T18:12:00Z</dcterms:modified>
</cp:coreProperties>
</file>